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34" w:rsidRPr="0093722B" w:rsidRDefault="00431734" w:rsidP="00346C77">
      <w:pPr>
        <w:pStyle w:val="Default"/>
        <w:jc w:val="center"/>
        <w:rPr>
          <w:b/>
          <w:bCs/>
          <w:color w:val="002060"/>
          <w:sz w:val="22"/>
          <w:szCs w:val="22"/>
          <w:lang w:val="mn-MN"/>
        </w:rPr>
      </w:pPr>
      <w:bookmarkStart w:id="0" w:name="_GoBack"/>
      <w:bookmarkEnd w:id="0"/>
      <w:r w:rsidRPr="0093722B">
        <w:rPr>
          <w:b/>
          <w:bCs/>
          <w:color w:val="002060"/>
          <w:sz w:val="22"/>
          <w:szCs w:val="22"/>
          <w:lang w:val="mn-MN"/>
        </w:rPr>
        <w:t>ДУНДГОВЬ АЙМГИЙН ӨЛЗИЙТ СУМАНД ЗОХИОН БАЙГУУЛАГДСАН</w:t>
      </w:r>
    </w:p>
    <w:p w:rsidR="00346C77" w:rsidRPr="0093722B" w:rsidRDefault="00346C77" w:rsidP="00346C77">
      <w:pPr>
        <w:pStyle w:val="Default"/>
        <w:jc w:val="center"/>
        <w:rPr>
          <w:color w:val="002060"/>
          <w:sz w:val="22"/>
          <w:szCs w:val="22"/>
        </w:rPr>
      </w:pPr>
      <w:r w:rsidRPr="0093722B">
        <w:rPr>
          <w:b/>
          <w:bCs/>
          <w:color w:val="002060"/>
          <w:sz w:val="22"/>
          <w:szCs w:val="22"/>
        </w:rPr>
        <w:t>“ОҮИТБС - ӨЛЗИЙТ СУМАНД</w:t>
      </w:r>
      <w:r w:rsidR="00FE0DFA" w:rsidRPr="0093722B">
        <w:rPr>
          <w:b/>
          <w:bCs/>
          <w:color w:val="002060"/>
          <w:sz w:val="22"/>
          <w:szCs w:val="22"/>
          <w:lang w:val="mn-MN"/>
        </w:rPr>
        <w:t xml:space="preserve"> -</w:t>
      </w:r>
      <w:proofErr w:type="gramStart"/>
      <w:r w:rsidR="00FE0DFA" w:rsidRPr="0093722B">
        <w:rPr>
          <w:b/>
          <w:bCs/>
          <w:color w:val="002060"/>
          <w:sz w:val="22"/>
          <w:szCs w:val="22"/>
          <w:lang w:val="mn-MN"/>
        </w:rPr>
        <w:t>2015</w:t>
      </w:r>
      <w:r w:rsidRPr="0093722B">
        <w:rPr>
          <w:b/>
          <w:bCs/>
          <w:color w:val="002060"/>
          <w:sz w:val="22"/>
          <w:szCs w:val="22"/>
        </w:rPr>
        <w:t xml:space="preserve"> ”</w:t>
      </w:r>
      <w:proofErr w:type="gramEnd"/>
      <w:r w:rsidRPr="0093722B">
        <w:rPr>
          <w:b/>
          <w:bCs/>
          <w:color w:val="002060"/>
          <w:sz w:val="22"/>
          <w:szCs w:val="22"/>
        </w:rPr>
        <w:t xml:space="preserve"> ОЛОН ТАЛТ,</w:t>
      </w:r>
    </w:p>
    <w:p w:rsidR="00346C77" w:rsidRPr="0093722B" w:rsidRDefault="00346C77" w:rsidP="00346C77">
      <w:pPr>
        <w:pStyle w:val="Default"/>
        <w:jc w:val="center"/>
        <w:rPr>
          <w:b/>
          <w:bCs/>
          <w:color w:val="002060"/>
          <w:sz w:val="22"/>
          <w:szCs w:val="22"/>
          <w:lang w:val="mn-MN"/>
        </w:rPr>
      </w:pPr>
      <w:r w:rsidRPr="0093722B">
        <w:rPr>
          <w:b/>
          <w:bCs/>
          <w:color w:val="002060"/>
          <w:sz w:val="22"/>
          <w:szCs w:val="22"/>
        </w:rPr>
        <w:t>НЭЭЛТТЭЙ ӨДӨРЛӨГ</w:t>
      </w:r>
      <w:r w:rsidRPr="0093722B">
        <w:rPr>
          <w:b/>
          <w:bCs/>
          <w:color w:val="002060"/>
          <w:sz w:val="22"/>
          <w:szCs w:val="22"/>
          <w:lang w:val="mn-MN"/>
        </w:rPr>
        <w:t xml:space="preserve">ӨӨС ГАРГАСАН ЗӨВЛӨМЖ </w:t>
      </w:r>
    </w:p>
    <w:p w:rsidR="00346C77" w:rsidRPr="0093722B" w:rsidRDefault="00346C77" w:rsidP="00346C77">
      <w:pPr>
        <w:pStyle w:val="Default"/>
        <w:jc w:val="center"/>
        <w:rPr>
          <w:b/>
          <w:bCs/>
          <w:color w:val="002060"/>
          <w:sz w:val="22"/>
          <w:szCs w:val="22"/>
          <w:lang w:val="mn-MN"/>
        </w:rPr>
      </w:pPr>
    </w:p>
    <w:p w:rsidR="00346C77" w:rsidRPr="0093722B" w:rsidRDefault="00346C77" w:rsidP="00346C77">
      <w:pPr>
        <w:pStyle w:val="Default"/>
        <w:jc w:val="both"/>
        <w:rPr>
          <w:b/>
          <w:bCs/>
          <w:color w:val="002060"/>
          <w:sz w:val="22"/>
          <w:szCs w:val="22"/>
          <w:lang w:val="mn-MN"/>
        </w:rPr>
      </w:pPr>
      <w:r w:rsidRPr="0093722B">
        <w:rPr>
          <w:b/>
          <w:bCs/>
          <w:color w:val="002060"/>
          <w:sz w:val="22"/>
          <w:szCs w:val="22"/>
          <w:lang w:val="mn-MN"/>
        </w:rPr>
        <w:t xml:space="preserve">2015.03.25 </w:t>
      </w:r>
    </w:p>
    <w:p w:rsidR="00346C77" w:rsidRPr="0093722B" w:rsidRDefault="00346C77" w:rsidP="00346C77">
      <w:pPr>
        <w:pStyle w:val="Default"/>
        <w:rPr>
          <w:b/>
          <w:bCs/>
          <w:color w:val="002060"/>
          <w:sz w:val="22"/>
          <w:szCs w:val="22"/>
          <w:lang w:val="mn-MN"/>
        </w:rPr>
      </w:pPr>
    </w:p>
    <w:p w:rsidR="00346C77" w:rsidRPr="0093722B" w:rsidRDefault="00346C77" w:rsidP="002F1968">
      <w:pPr>
        <w:spacing w:after="100" w:afterAutospacing="1" w:line="240" w:lineRule="auto"/>
        <w:jc w:val="both"/>
        <w:rPr>
          <w:color w:val="002060"/>
          <w:sz w:val="20"/>
          <w:szCs w:val="20"/>
          <w:lang w:val="mn-MN"/>
        </w:rPr>
      </w:pPr>
      <w:r w:rsidRPr="0093722B">
        <w:rPr>
          <w:color w:val="002060"/>
          <w:sz w:val="20"/>
          <w:szCs w:val="20"/>
          <w:lang w:val="mn-MN"/>
        </w:rPr>
        <w:t xml:space="preserve">Олборлох үйлдвэрлэлийн ил тод байдлын санаачлага (ОҮИТБС) нь нөөц баялаг ихтэй улс орнуудад хэрэгждэг ОУ-ын санаачлага бөгөөд  Монгол улсын Засгийн газар </w:t>
      </w:r>
      <w:r w:rsidR="002F1968" w:rsidRPr="0093722B">
        <w:rPr>
          <w:color w:val="002060"/>
          <w:sz w:val="20"/>
          <w:szCs w:val="20"/>
          <w:lang w:val="mn-MN"/>
        </w:rPr>
        <w:t xml:space="preserve">хүсэлтээ гаргаснаар </w:t>
      </w:r>
      <w:r w:rsidRPr="0093722B">
        <w:rPr>
          <w:color w:val="002060"/>
          <w:sz w:val="20"/>
          <w:szCs w:val="20"/>
          <w:lang w:val="mn-MN"/>
        </w:rPr>
        <w:t>энэхүү санаачлагад 2006 онд элсэн орсон.  ОҮИТБС нь олборлох салбарын үйл ажиллагааг нээлттэй болгох, хариуцлагатай үйл явц, тогтвортой хөгжлийг бий болгохын төлөө санаачлага юм. ОҮИТБС нь маш энгийн ойлголт юм. Тодруулбал, нэг талаас уул</w:t>
      </w:r>
      <w:r w:rsidR="002F1968" w:rsidRPr="0093722B">
        <w:rPr>
          <w:color w:val="002060"/>
          <w:sz w:val="20"/>
          <w:szCs w:val="20"/>
          <w:lang w:val="mn-MN"/>
        </w:rPr>
        <w:t xml:space="preserve"> уурхайн үйл ажиллагаа эрхлэгч компаниуд </w:t>
      </w:r>
      <w:r w:rsidRPr="0093722B">
        <w:rPr>
          <w:color w:val="002060"/>
          <w:sz w:val="20"/>
          <w:szCs w:val="20"/>
          <w:lang w:val="mn-MN"/>
        </w:rPr>
        <w:t xml:space="preserve">улс орон нутагт төлсөн аливаа төлбөр орлого, эзэмшиж буй лиценз, </w:t>
      </w:r>
      <w:r w:rsidR="002F1968" w:rsidRPr="0093722B">
        <w:rPr>
          <w:color w:val="002060"/>
          <w:sz w:val="20"/>
          <w:szCs w:val="20"/>
          <w:lang w:val="mn-MN"/>
        </w:rPr>
        <w:t xml:space="preserve">төрийн байгууллагатай </w:t>
      </w:r>
      <w:r w:rsidRPr="0093722B">
        <w:rPr>
          <w:color w:val="002060"/>
          <w:sz w:val="20"/>
          <w:szCs w:val="20"/>
          <w:lang w:val="mn-MN"/>
        </w:rPr>
        <w:t xml:space="preserve">байгуулсан гэрээний нөхцлийг нээлттэй </w:t>
      </w:r>
      <w:r w:rsidR="002F1968" w:rsidRPr="0093722B">
        <w:rPr>
          <w:color w:val="002060"/>
          <w:sz w:val="20"/>
          <w:szCs w:val="20"/>
          <w:lang w:val="mn-MN"/>
        </w:rPr>
        <w:t>тайлагна</w:t>
      </w:r>
      <w:r w:rsidRPr="0093722B">
        <w:rPr>
          <w:color w:val="002060"/>
          <w:sz w:val="20"/>
          <w:szCs w:val="20"/>
          <w:lang w:val="mn-MN"/>
        </w:rPr>
        <w:t xml:space="preserve">х, нөгөө талаас засгийн газрын байгууллагууд энэ салбараас хүлээн авсан орлогоо уул уурхайн үйл ажиллагаа эрхлэгч компани тус бүрээр нээлттэй тайлагнах, мөн хуулийн этгээдэд олгосон лиценз, байгуулсан гэрээний хэрэгжилтийг нээлттэй тайлагнах бөгөөд 2 талын ийнхүү ил тод болгосон мэдээллийг хараат бус аудиторууд хянан баталгаажуулж </w:t>
      </w:r>
      <w:r w:rsidR="002F1968" w:rsidRPr="0093722B">
        <w:rPr>
          <w:color w:val="002060"/>
          <w:sz w:val="20"/>
          <w:szCs w:val="20"/>
          <w:lang w:val="mn-MN"/>
        </w:rPr>
        <w:t xml:space="preserve">“ОҮИТБС-ын </w:t>
      </w:r>
      <w:r w:rsidRPr="0093722B">
        <w:rPr>
          <w:color w:val="002060"/>
          <w:sz w:val="20"/>
          <w:szCs w:val="20"/>
          <w:lang w:val="mn-MN"/>
        </w:rPr>
        <w:t>тайлан</w:t>
      </w:r>
      <w:r w:rsidR="002F1968" w:rsidRPr="0093722B">
        <w:rPr>
          <w:color w:val="002060"/>
          <w:sz w:val="20"/>
          <w:szCs w:val="20"/>
          <w:lang w:val="mn-MN"/>
        </w:rPr>
        <w:t>”</w:t>
      </w:r>
      <w:r w:rsidRPr="0093722B">
        <w:rPr>
          <w:color w:val="002060"/>
          <w:sz w:val="20"/>
          <w:szCs w:val="20"/>
          <w:lang w:val="mn-MN"/>
        </w:rPr>
        <w:t xml:space="preserve"> гаргах үйл явц юм.  </w:t>
      </w:r>
    </w:p>
    <w:p w:rsidR="00074864" w:rsidRPr="0093722B" w:rsidRDefault="00346C77" w:rsidP="00074864">
      <w:pPr>
        <w:pStyle w:val="Default"/>
        <w:spacing w:before="100" w:beforeAutospacing="1" w:after="100" w:afterAutospacing="1"/>
        <w:jc w:val="both"/>
        <w:rPr>
          <w:color w:val="002060"/>
          <w:sz w:val="20"/>
          <w:szCs w:val="20"/>
          <w:lang w:val="mn-MN"/>
        </w:rPr>
      </w:pPr>
      <w:r w:rsidRPr="0093722B">
        <w:rPr>
          <w:color w:val="002060"/>
          <w:sz w:val="20"/>
          <w:szCs w:val="20"/>
        </w:rPr>
        <w:t xml:space="preserve">ОҮИТБС- </w:t>
      </w:r>
      <w:r w:rsidRPr="0093722B">
        <w:rPr>
          <w:color w:val="002060"/>
          <w:sz w:val="20"/>
          <w:szCs w:val="20"/>
          <w:lang w:val="mn-MN"/>
        </w:rPr>
        <w:t xml:space="preserve">д манай улс нэгдэн орсноос хойш даруй 9 жил болж байгаа хэдий ч уул уурхайн үйл ажиллагаа явагддаг </w:t>
      </w:r>
      <w:proofErr w:type="spellStart"/>
      <w:r w:rsidRPr="0093722B">
        <w:rPr>
          <w:color w:val="002060"/>
          <w:sz w:val="20"/>
          <w:szCs w:val="20"/>
        </w:rPr>
        <w:t>орон</w:t>
      </w:r>
      <w:proofErr w:type="spellEnd"/>
      <w:r w:rsidRPr="0093722B">
        <w:rPr>
          <w:color w:val="002060"/>
          <w:sz w:val="20"/>
          <w:szCs w:val="20"/>
        </w:rPr>
        <w:t xml:space="preserve"> </w:t>
      </w:r>
      <w:proofErr w:type="spellStart"/>
      <w:r w:rsidRPr="0093722B">
        <w:rPr>
          <w:color w:val="002060"/>
          <w:sz w:val="20"/>
          <w:szCs w:val="20"/>
        </w:rPr>
        <w:t>нутагт</w:t>
      </w:r>
      <w:proofErr w:type="spellEnd"/>
      <w:r w:rsidRPr="0093722B">
        <w:rPr>
          <w:color w:val="002060"/>
          <w:sz w:val="20"/>
          <w:szCs w:val="20"/>
        </w:rPr>
        <w:t xml:space="preserve"> </w:t>
      </w:r>
      <w:proofErr w:type="spellStart"/>
      <w:r w:rsidRPr="0093722B">
        <w:rPr>
          <w:color w:val="002060"/>
          <w:sz w:val="20"/>
          <w:szCs w:val="20"/>
        </w:rPr>
        <w:t>хэрэгжүүлэх</w:t>
      </w:r>
      <w:proofErr w:type="spellEnd"/>
      <w:r w:rsidRPr="0093722B">
        <w:rPr>
          <w:color w:val="002060"/>
          <w:sz w:val="20"/>
          <w:szCs w:val="20"/>
        </w:rPr>
        <w:t xml:space="preserve">, </w:t>
      </w:r>
      <w:proofErr w:type="spellStart"/>
      <w:r w:rsidRPr="0093722B">
        <w:rPr>
          <w:color w:val="002060"/>
          <w:sz w:val="20"/>
          <w:szCs w:val="20"/>
        </w:rPr>
        <w:t>иргэдийн</w:t>
      </w:r>
      <w:proofErr w:type="spellEnd"/>
      <w:r w:rsidRPr="0093722B">
        <w:rPr>
          <w:color w:val="002060"/>
          <w:sz w:val="20"/>
          <w:szCs w:val="20"/>
        </w:rPr>
        <w:t xml:space="preserve"> </w:t>
      </w:r>
      <w:proofErr w:type="spellStart"/>
      <w:r w:rsidRPr="0093722B">
        <w:rPr>
          <w:color w:val="002060"/>
          <w:sz w:val="20"/>
          <w:szCs w:val="20"/>
        </w:rPr>
        <w:t>мэдэх</w:t>
      </w:r>
      <w:proofErr w:type="spellEnd"/>
      <w:r w:rsidRPr="0093722B">
        <w:rPr>
          <w:color w:val="002060"/>
          <w:sz w:val="20"/>
          <w:szCs w:val="20"/>
        </w:rPr>
        <w:t xml:space="preserve">, </w:t>
      </w:r>
      <w:proofErr w:type="spellStart"/>
      <w:r w:rsidRPr="0093722B">
        <w:rPr>
          <w:color w:val="002060"/>
          <w:sz w:val="20"/>
          <w:szCs w:val="20"/>
        </w:rPr>
        <w:t>хөгжих</w:t>
      </w:r>
      <w:proofErr w:type="spellEnd"/>
      <w:r w:rsidRPr="0093722B">
        <w:rPr>
          <w:color w:val="002060"/>
          <w:sz w:val="20"/>
          <w:szCs w:val="20"/>
        </w:rPr>
        <w:t xml:space="preserve"> </w:t>
      </w:r>
      <w:proofErr w:type="spellStart"/>
      <w:r w:rsidRPr="0093722B">
        <w:rPr>
          <w:color w:val="002060"/>
          <w:sz w:val="20"/>
          <w:szCs w:val="20"/>
        </w:rPr>
        <w:t>эрхийг</w:t>
      </w:r>
      <w:proofErr w:type="spellEnd"/>
      <w:r w:rsidRPr="0093722B">
        <w:rPr>
          <w:color w:val="002060"/>
          <w:sz w:val="20"/>
          <w:szCs w:val="20"/>
        </w:rPr>
        <w:t xml:space="preserve"> </w:t>
      </w:r>
      <w:proofErr w:type="spellStart"/>
      <w:r w:rsidRPr="0093722B">
        <w:rPr>
          <w:color w:val="002060"/>
          <w:sz w:val="20"/>
          <w:szCs w:val="20"/>
        </w:rPr>
        <w:t>хангах</w:t>
      </w:r>
      <w:proofErr w:type="spellEnd"/>
      <w:r w:rsidRPr="0093722B">
        <w:rPr>
          <w:color w:val="002060"/>
          <w:sz w:val="20"/>
          <w:szCs w:val="20"/>
        </w:rPr>
        <w:t xml:space="preserve"> </w:t>
      </w:r>
      <w:proofErr w:type="spellStart"/>
      <w:r w:rsidRPr="0093722B">
        <w:rPr>
          <w:color w:val="002060"/>
          <w:sz w:val="20"/>
          <w:szCs w:val="20"/>
        </w:rPr>
        <w:t>замаар</w:t>
      </w:r>
      <w:proofErr w:type="spellEnd"/>
      <w:r w:rsidRPr="0093722B">
        <w:rPr>
          <w:color w:val="002060"/>
          <w:sz w:val="20"/>
          <w:szCs w:val="20"/>
        </w:rPr>
        <w:t xml:space="preserve"> </w:t>
      </w:r>
      <w:proofErr w:type="spellStart"/>
      <w:r w:rsidRPr="0093722B">
        <w:rPr>
          <w:color w:val="002060"/>
          <w:sz w:val="20"/>
          <w:szCs w:val="20"/>
        </w:rPr>
        <w:t>олон</w:t>
      </w:r>
      <w:proofErr w:type="spellEnd"/>
      <w:r w:rsidRPr="0093722B">
        <w:rPr>
          <w:color w:val="002060"/>
          <w:sz w:val="20"/>
          <w:szCs w:val="20"/>
        </w:rPr>
        <w:t xml:space="preserve"> </w:t>
      </w:r>
      <w:proofErr w:type="spellStart"/>
      <w:r w:rsidRPr="0093722B">
        <w:rPr>
          <w:color w:val="002060"/>
          <w:sz w:val="20"/>
          <w:szCs w:val="20"/>
        </w:rPr>
        <w:t>нийтийн</w:t>
      </w:r>
      <w:proofErr w:type="spellEnd"/>
      <w:r w:rsidRPr="0093722B">
        <w:rPr>
          <w:color w:val="002060"/>
          <w:sz w:val="20"/>
          <w:szCs w:val="20"/>
        </w:rPr>
        <w:t xml:space="preserve"> </w:t>
      </w:r>
      <w:proofErr w:type="spellStart"/>
      <w:r w:rsidRPr="0093722B">
        <w:rPr>
          <w:color w:val="002060"/>
          <w:sz w:val="20"/>
          <w:szCs w:val="20"/>
        </w:rPr>
        <w:t>оролцоог</w:t>
      </w:r>
      <w:proofErr w:type="spellEnd"/>
      <w:r w:rsidRPr="0093722B">
        <w:rPr>
          <w:color w:val="002060"/>
          <w:sz w:val="20"/>
          <w:szCs w:val="20"/>
        </w:rPr>
        <w:t xml:space="preserve"> </w:t>
      </w:r>
      <w:proofErr w:type="spellStart"/>
      <w:r w:rsidRPr="0093722B">
        <w:rPr>
          <w:color w:val="002060"/>
          <w:sz w:val="20"/>
          <w:szCs w:val="20"/>
        </w:rPr>
        <w:t>нэмэгдүүлэхэд</w:t>
      </w:r>
      <w:proofErr w:type="spellEnd"/>
      <w:r w:rsidRPr="0093722B">
        <w:rPr>
          <w:color w:val="002060"/>
          <w:sz w:val="20"/>
          <w:szCs w:val="20"/>
        </w:rPr>
        <w:t xml:space="preserve"> </w:t>
      </w:r>
      <w:proofErr w:type="spellStart"/>
      <w:r w:rsidRPr="0093722B">
        <w:rPr>
          <w:color w:val="002060"/>
          <w:sz w:val="20"/>
          <w:szCs w:val="20"/>
        </w:rPr>
        <w:t>ахиц</w:t>
      </w:r>
      <w:proofErr w:type="spellEnd"/>
      <w:r w:rsidRPr="0093722B">
        <w:rPr>
          <w:color w:val="002060"/>
          <w:sz w:val="20"/>
          <w:szCs w:val="20"/>
        </w:rPr>
        <w:t xml:space="preserve"> </w:t>
      </w:r>
      <w:proofErr w:type="spellStart"/>
      <w:r w:rsidRPr="0093722B">
        <w:rPr>
          <w:color w:val="002060"/>
          <w:sz w:val="20"/>
          <w:szCs w:val="20"/>
        </w:rPr>
        <w:t>өөрчлөлт</w:t>
      </w:r>
      <w:proofErr w:type="spellEnd"/>
      <w:r w:rsidRPr="0093722B">
        <w:rPr>
          <w:color w:val="002060"/>
          <w:sz w:val="20"/>
          <w:szCs w:val="20"/>
        </w:rPr>
        <w:t xml:space="preserve"> </w:t>
      </w:r>
      <w:proofErr w:type="spellStart"/>
      <w:r w:rsidRPr="0093722B">
        <w:rPr>
          <w:color w:val="002060"/>
          <w:sz w:val="20"/>
          <w:szCs w:val="20"/>
        </w:rPr>
        <w:t>гаргаж</w:t>
      </w:r>
      <w:proofErr w:type="spellEnd"/>
      <w:r w:rsidRPr="0093722B">
        <w:rPr>
          <w:color w:val="002060"/>
          <w:sz w:val="20"/>
          <w:szCs w:val="20"/>
        </w:rPr>
        <w:t xml:space="preserve"> </w:t>
      </w:r>
      <w:proofErr w:type="spellStart"/>
      <w:r w:rsidRPr="0093722B">
        <w:rPr>
          <w:color w:val="002060"/>
          <w:sz w:val="20"/>
          <w:szCs w:val="20"/>
        </w:rPr>
        <w:t>чадахгүй</w:t>
      </w:r>
      <w:proofErr w:type="spellEnd"/>
      <w:r w:rsidRPr="0093722B">
        <w:rPr>
          <w:color w:val="002060"/>
          <w:sz w:val="20"/>
          <w:szCs w:val="20"/>
        </w:rPr>
        <w:t xml:space="preserve"> </w:t>
      </w:r>
      <w:proofErr w:type="spellStart"/>
      <w:r w:rsidRPr="0093722B">
        <w:rPr>
          <w:color w:val="002060"/>
          <w:sz w:val="20"/>
          <w:szCs w:val="20"/>
        </w:rPr>
        <w:t>байсаар</w:t>
      </w:r>
      <w:proofErr w:type="spellEnd"/>
      <w:r w:rsidRPr="0093722B">
        <w:rPr>
          <w:color w:val="002060"/>
          <w:sz w:val="20"/>
          <w:szCs w:val="20"/>
        </w:rPr>
        <w:t xml:space="preserve"> </w:t>
      </w:r>
      <w:proofErr w:type="spellStart"/>
      <w:r w:rsidRPr="0093722B">
        <w:rPr>
          <w:color w:val="002060"/>
          <w:sz w:val="20"/>
          <w:szCs w:val="20"/>
        </w:rPr>
        <w:t>байна</w:t>
      </w:r>
      <w:proofErr w:type="spellEnd"/>
      <w:r w:rsidRPr="0093722B">
        <w:rPr>
          <w:color w:val="002060"/>
          <w:sz w:val="20"/>
          <w:szCs w:val="20"/>
        </w:rPr>
        <w:t xml:space="preserve">. </w:t>
      </w:r>
      <w:r w:rsidR="00074864" w:rsidRPr="0093722B">
        <w:rPr>
          <w:color w:val="002060"/>
          <w:sz w:val="20"/>
          <w:szCs w:val="20"/>
          <w:lang w:val="mn-MN"/>
        </w:rPr>
        <w:t>Иймд Дундговь аймгийн Өлзийт сумын ИТХ болон засаг дарга түүн</w:t>
      </w:r>
      <w:r w:rsidR="002F1968" w:rsidRPr="0093722B">
        <w:rPr>
          <w:color w:val="002060"/>
          <w:sz w:val="20"/>
          <w:szCs w:val="20"/>
          <w:lang w:val="mn-MN"/>
        </w:rPr>
        <w:t>ий ЗДТГ санаачлан өөрийн суманд</w:t>
      </w:r>
      <w:r w:rsidR="00074864" w:rsidRPr="0093722B">
        <w:rPr>
          <w:color w:val="002060"/>
          <w:sz w:val="20"/>
          <w:szCs w:val="20"/>
          <w:lang w:val="mn-MN"/>
        </w:rPr>
        <w:t xml:space="preserve">аа ОҮИТБС-ыг хэрэгжүүлэхээр </w:t>
      </w:r>
      <w:r w:rsidRPr="0093722B">
        <w:rPr>
          <w:color w:val="002060"/>
          <w:sz w:val="20"/>
          <w:szCs w:val="20"/>
        </w:rPr>
        <w:t xml:space="preserve">2013 </w:t>
      </w:r>
      <w:proofErr w:type="spellStart"/>
      <w:r w:rsidRPr="0093722B">
        <w:rPr>
          <w:color w:val="002060"/>
          <w:sz w:val="20"/>
          <w:szCs w:val="20"/>
        </w:rPr>
        <w:t>он</w:t>
      </w:r>
      <w:proofErr w:type="spellEnd"/>
      <w:r w:rsidR="00074864" w:rsidRPr="0093722B">
        <w:rPr>
          <w:color w:val="002060"/>
          <w:sz w:val="20"/>
          <w:szCs w:val="20"/>
          <w:lang w:val="mn-MN"/>
        </w:rPr>
        <w:t xml:space="preserve">оос эхлэн </w:t>
      </w:r>
      <w:r w:rsidRPr="0093722B">
        <w:rPr>
          <w:color w:val="002060"/>
          <w:sz w:val="20"/>
          <w:szCs w:val="20"/>
        </w:rPr>
        <w:t>“</w:t>
      </w:r>
      <w:proofErr w:type="spellStart"/>
      <w:r w:rsidRPr="0093722B">
        <w:rPr>
          <w:color w:val="002060"/>
          <w:sz w:val="20"/>
          <w:szCs w:val="20"/>
        </w:rPr>
        <w:t>Олон</w:t>
      </w:r>
      <w:proofErr w:type="spellEnd"/>
      <w:r w:rsidRPr="0093722B">
        <w:rPr>
          <w:color w:val="002060"/>
          <w:sz w:val="20"/>
          <w:szCs w:val="20"/>
        </w:rPr>
        <w:t xml:space="preserve"> </w:t>
      </w:r>
      <w:proofErr w:type="spellStart"/>
      <w:r w:rsidRPr="0093722B">
        <w:rPr>
          <w:color w:val="002060"/>
          <w:sz w:val="20"/>
          <w:szCs w:val="20"/>
        </w:rPr>
        <w:t>талт</w:t>
      </w:r>
      <w:proofErr w:type="spellEnd"/>
      <w:r w:rsidRPr="0093722B">
        <w:rPr>
          <w:color w:val="002060"/>
          <w:sz w:val="20"/>
          <w:szCs w:val="20"/>
        </w:rPr>
        <w:t xml:space="preserve"> </w:t>
      </w:r>
      <w:proofErr w:type="spellStart"/>
      <w:r w:rsidRPr="0093722B">
        <w:rPr>
          <w:color w:val="002060"/>
          <w:sz w:val="20"/>
          <w:szCs w:val="20"/>
        </w:rPr>
        <w:t>нээлттэй</w:t>
      </w:r>
      <w:proofErr w:type="spellEnd"/>
      <w:r w:rsidRPr="0093722B">
        <w:rPr>
          <w:color w:val="002060"/>
          <w:sz w:val="20"/>
          <w:szCs w:val="20"/>
        </w:rPr>
        <w:t xml:space="preserve"> </w:t>
      </w:r>
      <w:proofErr w:type="spellStart"/>
      <w:r w:rsidRPr="0093722B">
        <w:rPr>
          <w:color w:val="002060"/>
          <w:sz w:val="20"/>
          <w:szCs w:val="20"/>
        </w:rPr>
        <w:t>хэлэлцүүлэг</w:t>
      </w:r>
      <w:proofErr w:type="spellEnd"/>
      <w:r w:rsidRPr="0093722B">
        <w:rPr>
          <w:color w:val="002060"/>
          <w:sz w:val="20"/>
          <w:szCs w:val="20"/>
        </w:rPr>
        <w:t>”-</w:t>
      </w:r>
      <w:proofErr w:type="spellStart"/>
      <w:r w:rsidRPr="0093722B">
        <w:rPr>
          <w:color w:val="002060"/>
          <w:sz w:val="20"/>
          <w:szCs w:val="20"/>
        </w:rPr>
        <w:t>ийг</w:t>
      </w:r>
      <w:proofErr w:type="spellEnd"/>
      <w:r w:rsidRPr="0093722B">
        <w:rPr>
          <w:color w:val="002060"/>
          <w:sz w:val="20"/>
          <w:szCs w:val="20"/>
        </w:rPr>
        <w:t xml:space="preserve"> </w:t>
      </w:r>
      <w:r w:rsidR="00074864" w:rsidRPr="0093722B">
        <w:rPr>
          <w:color w:val="002060"/>
          <w:sz w:val="20"/>
          <w:szCs w:val="20"/>
          <w:lang w:val="mn-MN"/>
        </w:rPr>
        <w:t>жил бүрийн 03 сарын 25 өдөр уламжлал болгон зохион байгуулж ирлээ.</w:t>
      </w:r>
    </w:p>
    <w:p w:rsidR="00346C77" w:rsidRPr="0093722B" w:rsidRDefault="00074864" w:rsidP="00074864">
      <w:pPr>
        <w:pStyle w:val="Default"/>
        <w:spacing w:before="100" w:beforeAutospacing="1" w:after="100" w:afterAutospacing="1"/>
        <w:jc w:val="both"/>
        <w:rPr>
          <w:color w:val="002060"/>
          <w:sz w:val="20"/>
          <w:szCs w:val="20"/>
          <w:lang w:val="mn-MN"/>
        </w:rPr>
      </w:pPr>
      <w:r w:rsidRPr="0093722B">
        <w:rPr>
          <w:color w:val="002060"/>
          <w:sz w:val="20"/>
          <w:szCs w:val="20"/>
          <w:lang w:val="mn-MN"/>
        </w:rPr>
        <w:t xml:space="preserve">Энэ жилийн олборлох салбарын асуудлаар нээлттэй тайлагнах, хэлэлцэх “Олон талт нээлттэй хэлэлцүүлэг”-ийн арга хэмжээ амжилттай сайн зохион байгуулагдаж оролцооны хувьд өргөн бүрэлдэхүүнтэй, хэлбэрийн хувьд туршлага солилцох арга хэмжээ болсоныг онцлон тэмдэглэж байна.  Хэдийгээр уламжлалт арга хэмжээ болж талууд нээлттэй тайлагнаж, иргэдэд оролцож сурах үйл явц явагдаж байгаа хэдий ч цаашид илүү үр дүнтэй, ач </w:t>
      </w:r>
      <w:r w:rsidR="002F1968" w:rsidRPr="0093722B">
        <w:rPr>
          <w:color w:val="002060"/>
          <w:sz w:val="20"/>
          <w:szCs w:val="20"/>
          <w:lang w:val="mn-MN"/>
        </w:rPr>
        <w:t>холбогдолтой болгох, биз</w:t>
      </w:r>
      <w:r w:rsidRPr="0093722B">
        <w:rPr>
          <w:color w:val="002060"/>
          <w:sz w:val="20"/>
          <w:szCs w:val="20"/>
          <w:lang w:val="mn-MN"/>
        </w:rPr>
        <w:t xml:space="preserve">несийн байгууллагууд тэгш оролцоотой байх шаардлагын үүднээс “Олон талт нээлттэй хэлэлцүүлэг”-т оролцогчид дараах зөвлөмжийг гаргах нь зүйтэйг санал нэгтэйгээр баталлаа. </w:t>
      </w:r>
    </w:p>
    <w:p w:rsidR="00DB7C73" w:rsidRPr="0093722B" w:rsidRDefault="00DB7C73" w:rsidP="00142797">
      <w:pPr>
        <w:pStyle w:val="Default"/>
        <w:numPr>
          <w:ilvl w:val="0"/>
          <w:numId w:val="5"/>
        </w:numPr>
        <w:spacing w:after="120"/>
        <w:jc w:val="both"/>
        <w:rPr>
          <w:color w:val="002060"/>
          <w:sz w:val="20"/>
          <w:szCs w:val="20"/>
        </w:rPr>
      </w:pPr>
      <w:r w:rsidRPr="0093722B">
        <w:rPr>
          <w:color w:val="002060"/>
          <w:sz w:val="20"/>
          <w:szCs w:val="20"/>
        </w:rPr>
        <w:t>ОҮИТБ-</w:t>
      </w:r>
      <w:proofErr w:type="spellStart"/>
      <w:r w:rsidRPr="0093722B">
        <w:rPr>
          <w:color w:val="002060"/>
          <w:sz w:val="20"/>
          <w:szCs w:val="20"/>
        </w:rPr>
        <w:t>ын</w:t>
      </w:r>
      <w:proofErr w:type="spellEnd"/>
      <w:r w:rsidRPr="0093722B">
        <w:rPr>
          <w:color w:val="002060"/>
          <w:sz w:val="20"/>
          <w:szCs w:val="20"/>
        </w:rPr>
        <w:t xml:space="preserve"> </w:t>
      </w:r>
      <w:proofErr w:type="spellStart"/>
      <w:r w:rsidRPr="0093722B">
        <w:rPr>
          <w:color w:val="002060"/>
          <w:sz w:val="20"/>
          <w:szCs w:val="20"/>
        </w:rPr>
        <w:t>тайлангаа</w:t>
      </w:r>
      <w:proofErr w:type="spellEnd"/>
      <w:r w:rsidRPr="0093722B">
        <w:rPr>
          <w:color w:val="002060"/>
          <w:sz w:val="20"/>
          <w:szCs w:val="20"/>
        </w:rPr>
        <w:t xml:space="preserve"> </w:t>
      </w:r>
      <w:proofErr w:type="spellStart"/>
      <w:r w:rsidRPr="0093722B">
        <w:rPr>
          <w:color w:val="002060"/>
          <w:sz w:val="20"/>
          <w:szCs w:val="20"/>
        </w:rPr>
        <w:t>тавьж</w:t>
      </w:r>
      <w:proofErr w:type="spellEnd"/>
      <w:r w:rsidRPr="0093722B">
        <w:rPr>
          <w:color w:val="002060"/>
          <w:sz w:val="20"/>
          <w:szCs w:val="20"/>
        </w:rPr>
        <w:t xml:space="preserve"> </w:t>
      </w:r>
      <w:proofErr w:type="spellStart"/>
      <w:r w:rsidRPr="0093722B">
        <w:rPr>
          <w:color w:val="002060"/>
          <w:sz w:val="20"/>
          <w:szCs w:val="20"/>
        </w:rPr>
        <w:t>буй</w:t>
      </w:r>
      <w:proofErr w:type="spellEnd"/>
      <w:r w:rsidRPr="0093722B">
        <w:rPr>
          <w:color w:val="002060"/>
          <w:sz w:val="20"/>
          <w:szCs w:val="20"/>
        </w:rPr>
        <w:t xml:space="preserve"> </w:t>
      </w:r>
      <w:proofErr w:type="spellStart"/>
      <w:r w:rsidRPr="0093722B">
        <w:rPr>
          <w:color w:val="002060"/>
          <w:sz w:val="20"/>
          <w:szCs w:val="20"/>
        </w:rPr>
        <w:t>талууд</w:t>
      </w:r>
      <w:proofErr w:type="spellEnd"/>
      <w:r w:rsidRPr="0093722B">
        <w:rPr>
          <w:color w:val="002060"/>
          <w:sz w:val="20"/>
          <w:szCs w:val="20"/>
        </w:rPr>
        <w:t xml:space="preserve"> </w:t>
      </w:r>
      <w:proofErr w:type="spellStart"/>
      <w:r w:rsidRPr="0093722B">
        <w:rPr>
          <w:color w:val="002060"/>
          <w:sz w:val="20"/>
          <w:szCs w:val="20"/>
        </w:rPr>
        <w:t>тайлангийн</w:t>
      </w:r>
      <w:proofErr w:type="spellEnd"/>
      <w:r w:rsidRPr="0093722B">
        <w:rPr>
          <w:color w:val="002060"/>
          <w:sz w:val="20"/>
          <w:szCs w:val="20"/>
        </w:rPr>
        <w:t xml:space="preserve"> </w:t>
      </w:r>
      <w:proofErr w:type="spellStart"/>
      <w:r w:rsidRPr="0093722B">
        <w:rPr>
          <w:color w:val="002060"/>
          <w:sz w:val="20"/>
          <w:szCs w:val="20"/>
        </w:rPr>
        <w:t>чанар</w:t>
      </w:r>
      <w:proofErr w:type="spellEnd"/>
      <w:r w:rsidR="002F1968" w:rsidRPr="0093722B">
        <w:rPr>
          <w:color w:val="002060"/>
          <w:sz w:val="20"/>
          <w:szCs w:val="20"/>
          <w:lang w:val="mn-MN"/>
        </w:rPr>
        <w:t>,</w:t>
      </w:r>
      <w:r w:rsidRPr="0093722B">
        <w:rPr>
          <w:color w:val="002060"/>
          <w:sz w:val="20"/>
          <w:szCs w:val="20"/>
        </w:rPr>
        <w:t xml:space="preserve"> </w:t>
      </w:r>
      <w:proofErr w:type="spellStart"/>
      <w:r w:rsidRPr="0093722B">
        <w:rPr>
          <w:color w:val="002060"/>
          <w:sz w:val="20"/>
          <w:szCs w:val="20"/>
        </w:rPr>
        <w:t>агуулгыг</w:t>
      </w:r>
      <w:proofErr w:type="spellEnd"/>
      <w:r w:rsidRPr="0093722B">
        <w:rPr>
          <w:color w:val="002060"/>
          <w:sz w:val="20"/>
          <w:szCs w:val="20"/>
        </w:rPr>
        <w:t xml:space="preserve"> </w:t>
      </w:r>
      <w:proofErr w:type="spellStart"/>
      <w:r w:rsidRPr="0093722B">
        <w:rPr>
          <w:color w:val="002060"/>
          <w:sz w:val="20"/>
          <w:szCs w:val="20"/>
        </w:rPr>
        <w:t>өргөжүүлэх</w:t>
      </w:r>
      <w:proofErr w:type="spellEnd"/>
      <w:r w:rsidRPr="0093722B">
        <w:rPr>
          <w:color w:val="002060"/>
          <w:sz w:val="20"/>
          <w:szCs w:val="20"/>
        </w:rPr>
        <w:t xml:space="preserve">, </w:t>
      </w:r>
      <w:proofErr w:type="spellStart"/>
      <w:r w:rsidRPr="0093722B">
        <w:rPr>
          <w:color w:val="002060"/>
          <w:sz w:val="20"/>
          <w:szCs w:val="20"/>
        </w:rPr>
        <w:t>нийтэд</w:t>
      </w:r>
      <w:proofErr w:type="spellEnd"/>
      <w:r w:rsidRPr="0093722B">
        <w:rPr>
          <w:color w:val="002060"/>
          <w:sz w:val="20"/>
          <w:szCs w:val="20"/>
        </w:rPr>
        <w:t xml:space="preserve"> </w:t>
      </w:r>
      <w:proofErr w:type="spellStart"/>
      <w:r w:rsidRPr="0093722B">
        <w:rPr>
          <w:color w:val="002060"/>
          <w:sz w:val="20"/>
          <w:szCs w:val="20"/>
        </w:rPr>
        <w:t>хүргэх</w:t>
      </w:r>
      <w:proofErr w:type="spellEnd"/>
      <w:r w:rsidRPr="0093722B">
        <w:rPr>
          <w:color w:val="002060"/>
          <w:sz w:val="20"/>
          <w:szCs w:val="20"/>
        </w:rPr>
        <w:t xml:space="preserve"> </w:t>
      </w:r>
      <w:proofErr w:type="spellStart"/>
      <w:r w:rsidRPr="0093722B">
        <w:rPr>
          <w:color w:val="002060"/>
          <w:sz w:val="20"/>
          <w:szCs w:val="20"/>
        </w:rPr>
        <w:t>хэлбэрийн</w:t>
      </w:r>
      <w:proofErr w:type="spellEnd"/>
      <w:r w:rsidRPr="0093722B">
        <w:rPr>
          <w:color w:val="002060"/>
          <w:sz w:val="20"/>
          <w:szCs w:val="20"/>
        </w:rPr>
        <w:t xml:space="preserve"> </w:t>
      </w:r>
      <w:proofErr w:type="spellStart"/>
      <w:r w:rsidRPr="0093722B">
        <w:rPr>
          <w:color w:val="002060"/>
          <w:sz w:val="20"/>
          <w:szCs w:val="20"/>
        </w:rPr>
        <w:t>хувьд</w:t>
      </w:r>
      <w:proofErr w:type="spellEnd"/>
      <w:r w:rsidRPr="0093722B">
        <w:rPr>
          <w:color w:val="002060"/>
          <w:sz w:val="20"/>
          <w:szCs w:val="20"/>
        </w:rPr>
        <w:t xml:space="preserve"> </w:t>
      </w:r>
      <w:proofErr w:type="spellStart"/>
      <w:r w:rsidRPr="0093722B">
        <w:rPr>
          <w:color w:val="002060"/>
          <w:sz w:val="20"/>
          <w:szCs w:val="20"/>
        </w:rPr>
        <w:t>хүртээмжийг</w:t>
      </w:r>
      <w:proofErr w:type="spellEnd"/>
      <w:r w:rsidRPr="0093722B">
        <w:rPr>
          <w:color w:val="002060"/>
          <w:sz w:val="20"/>
          <w:szCs w:val="20"/>
        </w:rPr>
        <w:t xml:space="preserve"> </w:t>
      </w:r>
      <w:proofErr w:type="spellStart"/>
      <w:r w:rsidRPr="0093722B">
        <w:rPr>
          <w:color w:val="002060"/>
          <w:sz w:val="20"/>
          <w:szCs w:val="20"/>
        </w:rPr>
        <w:t>нэмэгдүүлэхэд</w:t>
      </w:r>
      <w:proofErr w:type="spellEnd"/>
      <w:r w:rsidRPr="0093722B">
        <w:rPr>
          <w:color w:val="002060"/>
          <w:sz w:val="20"/>
          <w:szCs w:val="20"/>
        </w:rPr>
        <w:t xml:space="preserve"> </w:t>
      </w:r>
      <w:proofErr w:type="spellStart"/>
      <w:r w:rsidRPr="0093722B">
        <w:rPr>
          <w:color w:val="002060"/>
          <w:sz w:val="20"/>
          <w:szCs w:val="20"/>
        </w:rPr>
        <w:t>анхаарах</w:t>
      </w:r>
      <w:proofErr w:type="spellEnd"/>
      <w:r w:rsidRPr="0093722B">
        <w:rPr>
          <w:color w:val="002060"/>
          <w:sz w:val="20"/>
          <w:szCs w:val="20"/>
        </w:rPr>
        <w:t xml:space="preserve">. </w:t>
      </w:r>
      <w:proofErr w:type="spellStart"/>
      <w:r w:rsidRPr="0093722B">
        <w:rPr>
          <w:color w:val="002060"/>
          <w:sz w:val="20"/>
          <w:szCs w:val="20"/>
        </w:rPr>
        <w:t>Үүнд</w:t>
      </w:r>
      <w:proofErr w:type="spellEnd"/>
      <w:r w:rsidRPr="0093722B">
        <w:rPr>
          <w:color w:val="002060"/>
          <w:sz w:val="20"/>
          <w:szCs w:val="20"/>
        </w:rPr>
        <w:t xml:space="preserve">: </w:t>
      </w:r>
    </w:p>
    <w:p w:rsidR="00DB7C73" w:rsidRPr="0093722B" w:rsidRDefault="00DB7C73" w:rsidP="00142797">
      <w:pPr>
        <w:pStyle w:val="Default"/>
        <w:numPr>
          <w:ilvl w:val="1"/>
          <w:numId w:val="5"/>
        </w:numPr>
        <w:spacing w:after="120"/>
        <w:rPr>
          <w:color w:val="002060"/>
          <w:sz w:val="20"/>
          <w:szCs w:val="20"/>
        </w:rPr>
      </w:pPr>
      <w:proofErr w:type="spellStart"/>
      <w:r w:rsidRPr="0093722B">
        <w:rPr>
          <w:color w:val="002060"/>
          <w:sz w:val="20"/>
          <w:szCs w:val="20"/>
        </w:rPr>
        <w:t>Зөвхөн</w:t>
      </w:r>
      <w:proofErr w:type="spellEnd"/>
      <w:r w:rsidRPr="0093722B">
        <w:rPr>
          <w:color w:val="002060"/>
          <w:sz w:val="20"/>
          <w:szCs w:val="20"/>
        </w:rPr>
        <w:t xml:space="preserve"> </w:t>
      </w:r>
      <w:proofErr w:type="spellStart"/>
      <w:r w:rsidRPr="0093722B">
        <w:rPr>
          <w:color w:val="002060"/>
          <w:sz w:val="20"/>
          <w:szCs w:val="20"/>
        </w:rPr>
        <w:t>татвар</w:t>
      </w:r>
      <w:proofErr w:type="spellEnd"/>
      <w:r w:rsidRPr="0093722B">
        <w:rPr>
          <w:color w:val="002060"/>
          <w:sz w:val="20"/>
          <w:szCs w:val="20"/>
        </w:rPr>
        <w:t xml:space="preserve">, </w:t>
      </w:r>
      <w:proofErr w:type="spellStart"/>
      <w:r w:rsidRPr="0093722B">
        <w:rPr>
          <w:color w:val="002060"/>
          <w:sz w:val="20"/>
          <w:szCs w:val="20"/>
        </w:rPr>
        <w:t>төлбөр</w:t>
      </w:r>
      <w:proofErr w:type="spellEnd"/>
      <w:r w:rsidRPr="0093722B">
        <w:rPr>
          <w:color w:val="002060"/>
          <w:sz w:val="20"/>
          <w:szCs w:val="20"/>
        </w:rPr>
        <w:t xml:space="preserve"> </w:t>
      </w:r>
      <w:proofErr w:type="spellStart"/>
      <w:r w:rsidRPr="0093722B">
        <w:rPr>
          <w:color w:val="002060"/>
          <w:sz w:val="20"/>
          <w:szCs w:val="20"/>
        </w:rPr>
        <w:t>хандив</w:t>
      </w:r>
      <w:proofErr w:type="spellEnd"/>
      <w:r w:rsidRPr="0093722B">
        <w:rPr>
          <w:color w:val="002060"/>
          <w:sz w:val="20"/>
          <w:szCs w:val="20"/>
        </w:rPr>
        <w:t xml:space="preserve"> </w:t>
      </w:r>
      <w:proofErr w:type="spellStart"/>
      <w:r w:rsidRPr="0093722B">
        <w:rPr>
          <w:color w:val="002060"/>
          <w:sz w:val="20"/>
          <w:szCs w:val="20"/>
        </w:rPr>
        <w:t>тусламжаар</w:t>
      </w:r>
      <w:proofErr w:type="spellEnd"/>
      <w:r w:rsidRPr="0093722B">
        <w:rPr>
          <w:color w:val="002060"/>
          <w:sz w:val="20"/>
          <w:szCs w:val="20"/>
        </w:rPr>
        <w:t xml:space="preserve"> </w:t>
      </w:r>
      <w:proofErr w:type="spellStart"/>
      <w:r w:rsidRPr="0093722B">
        <w:rPr>
          <w:color w:val="002060"/>
          <w:sz w:val="20"/>
          <w:szCs w:val="20"/>
        </w:rPr>
        <w:t>хязгаарлахгүй</w:t>
      </w:r>
      <w:proofErr w:type="spellEnd"/>
      <w:r w:rsidRPr="0093722B">
        <w:rPr>
          <w:color w:val="002060"/>
          <w:sz w:val="20"/>
          <w:szCs w:val="20"/>
        </w:rPr>
        <w:t xml:space="preserve">, </w:t>
      </w:r>
      <w:proofErr w:type="spellStart"/>
      <w:r w:rsidRPr="0093722B">
        <w:rPr>
          <w:color w:val="002060"/>
          <w:sz w:val="20"/>
          <w:szCs w:val="20"/>
        </w:rPr>
        <w:t>тусгай</w:t>
      </w:r>
      <w:proofErr w:type="spellEnd"/>
      <w:r w:rsidRPr="0093722B">
        <w:rPr>
          <w:color w:val="002060"/>
          <w:sz w:val="20"/>
          <w:szCs w:val="20"/>
        </w:rPr>
        <w:t xml:space="preserve"> </w:t>
      </w:r>
      <w:proofErr w:type="spellStart"/>
      <w:r w:rsidRPr="0093722B">
        <w:rPr>
          <w:color w:val="002060"/>
          <w:sz w:val="20"/>
          <w:szCs w:val="20"/>
        </w:rPr>
        <w:t>зөвшөөрлийн</w:t>
      </w:r>
      <w:proofErr w:type="spellEnd"/>
      <w:r w:rsidRPr="0093722B">
        <w:rPr>
          <w:color w:val="002060"/>
          <w:sz w:val="20"/>
          <w:szCs w:val="20"/>
        </w:rPr>
        <w:t xml:space="preserve"> </w:t>
      </w:r>
      <w:proofErr w:type="spellStart"/>
      <w:r w:rsidRPr="0093722B">
        <w:rPr>
          <w:color w:val="002060"/>
          <w:sz w:val="20"/>
          <w:szCs w:val="20"/>
        </w:rPr>
        <w:t>мэдээлэл</w:t>
      </w:r>
      <w:proofErr w:type="spellEnd"/>
      <w:r w:rsidRPr="0093722B">
        <w:rPr>
          <w:color w:val="002060"/>
          <w:sz w:val="20"/>
          <w:szCs w:val="20"/>
        </w:rPr>
        <w:t xml:space="preserve"> </w:t>
      </w:r>
      <w:r w:rsidR="00023517" w:rsidRPr="0093722B">
        <w:rPr>
          <w:color w:val="002060"/>
          <w:sz w:val="20"/>
          <w:szCs w:val="20"/>
          <w:lang w:val="mn-MN"/>
        </w:rPr>
        <w:t xml:space="preserve">түүний  </w:t>
      </w:r>
      <w:proofErr w:type="spellStart"/>
      <w:r w:rsidRPr="0093722B">
        <w:rPr>
          <w:color w:val="002060"/>
          <w:sz w:val="20"/>
          <w:szCs w:val="20"/>
        </w:rPr>
        <w:t>хөдөлгөөн</w:t>
      </w:r>
      <w:proofErr w:type="spellEnd"/>
      <w:r w:rsidRPr="0093722B">
        <w:rPr>
          <w:color w:val="002060"/>
          <w:sz w:val="20"/>
          <w:szCs w:val="20"/>
        </w:rPr>
        <w:t xml:space="preserve">, </w:t>
      </w:r>
      <w:proofErr w:type="spellStart"/>
      <w:r w:rsidRPr="0093722B">
        <w:rPr>
          <w:color w:val="002060"/>
          <w:sz w:val="20"/>
          <w:szCs w:val="20"/>
        </w:rPr>
        <w:t>энэ</w:t>
      </w:r>
      <w:proofErr w:type="spellEnd"/>
      <w:r w:rsidRPr="0093722B">
        <w:rPr>
          <w:color w:val="002060"/>
          <w:sz w:val="20"/>
          <w:szCs w:val="20"/>
        </w:rPr>
        <w:t xml:space="preserve"> </w:t>
      </w:r>
      <w:proofErr w:type="spellStart"/>
      <w:r w:rsidRPr="0093722B">
        <w:rPr>
          <w:color w:val="002060"/>
          <w:sz w:val="20"/>
          <w:szCs w:val="20"/>
        </w:rPr>
        <w:t>салбар</w:t>
      </w:r>
      <w:proofErr w:type="spellEnd"/>
      <w:r w:rsidRPr="0093722B">
        <w:rPr>
          <w:color w:val="002060"/>
          <w:sz w:val="20"/>
          <w:szCs w:val="20"/>
        </w:rPr>
        <w:t xml:space="preserve"> </w:t>
      </w:r>
      <w:proofErr w:type="spellStart"/>
      <w:r w:rsidRPr="0093722B">
        <w:rPr>
          <w:color w:val="002060"/>
          <w:sz w:val="20"/>
          <w:szCs w:val="20"/>
        </w:rPr>
        <w:t>дахь</w:t>
      </w:r>
      <w:proofErr w:type="spellEnd"/>
      <w:r w:rsidRPr="0093722B">
        <w:rPr>
          <w:color w:val="002060"/>
          <w:sz w:val="20"/>
          <w:szCs w:val="20"/>
        </w:rPr>
        <w:t xml:space="preserve"> </w:t>
      </w:r>
      <w:proofErr w:type="spellStart"/>
      <w:r w:rsidRPr="0093722B">
        <w:rPr>
          <w:color w:val="002060"/>
          <w:sz w:val="20"/>
          <w:szCs w:val="20"/>
        </w:rPr>
        <w:t>гэрээний</w:t>
      </w:r>
      <w:proofErr w:type="spellEnd"/>
      <w:r w:rsidRPr="0093722B">
        <w:rPr>
          <w:color w:val="002060"/>
          <w:sz w:val="20"/>
          <w:szCs w:val="20"/>
        </w:rPr>
        <w:t xml:space="preserve"> </w:t>
      </w:r>
      <w:proofErr w:type="spellStart"/>
      <w:r w:rsidRPr="0093722B">
        <w:rPr>
          <w:color w:val="002060"/>
          <w:sz w:val="20"/>
          <w:szCs w:val="20"/>
        </w:rPr>
        <w:t>нөхцөл</w:t>
      </w:r>
      <w:proofErr w:type="spellEnd"/>
      <w:r w:rsidRPr="0093722B">
        <w:rPr>
          <w:color w:val="002060"/>
          <w:sz w:val="20"/>
          <w:szCs w:val="20"/>
        </w:rPr>
        <w:t xml:space="preserve"> </w:t>
      </w:r>
      <w:proofErr w:type="spellStart"/>
      <w:r w:rsidRPr="0093722B">
        <w:rPr>
          <w:color w:val="002060"/>
          <w:sz w:val="20"/>
          <w:szCs w:val="20"/>
        </w:rPr>
        <w:t>түүний</w:t>
      </w:r>
      <w:proofErr w:type="spellEnd"/>
      <w:r w:rsidRPr="0093722B">
        <w:rPr>
          <w:color w:val="002060"/>
          <w:sz w:val="20"/>
          <w:szCs w:val="20"/>
        </w:rPr>
        <w:t xml:space="preserve"> </w:t>
      </w:r>
      <w:proofErr w:type="spellStart"/>
      <w:r w:rsidRPr="0093722B">
        <w:rPr>
          <w:color w:val="002060"/>
          <w:sz w:val="20"/>
          <w:szCs w:val="20"/>
        </w:rPr>
        <w:t>хэрэгжилтийг</w:t>
      </w:r>
      <w:proofErr w:type="spellEnd"/>
      <w:r w:rsidRPr="0093722B">
        <w:rPr>
          <w:color w:val="002060"/>
          <w:sz w:val="20"/>
          <w:szCs w:val="20"/>
        </w:rPr>
        <w:t xml:space="preserve"> </w:t>
      </w:r>
      <w:proofErr w:type="spellStart"/>
      <w:r w:rsidRPr="0093722B">
        <w:rPr>
          <w:color w:val="002060"/>
          <w:sz w:val="20"/>
          <w:szCs w:val="20"/>
        </w:rPr>
        <w:t>тайлагнад</w:t>
      </w:r>
      <w:proofErr w:type="spellEnd"/>
      <w:r w:rsidR="00023517" w:rsidRPr="0093722B">
        <w:rPr>
          <w:color w:val="002060"/>
          <w:sz w:val="20"/>
          <w:szCs w:val="20"/>
          <w:lang w:val="mn-MN"/>
        </w:rPr>
        <w:t>а</w:t>
      </w:r>
      <w:r w:rsidRPr="0093722B">
        <w:rPr>
          <w:color w:val="002060"/>
          <w:sz w:val="20"/>
          <w:szCs w:val="20"/>
        </w:rPr>
        <w:t xml:space="preserve">х; </w:t>
      </w:r>
    </w:p>
    <w:p w:rsidR="00DB7C73" w:rsidRPr="0093722B" w:rsidRDefault="00DB7C73" w:rsidP="00142797">
      <w:pPr>
        <w:pStyle w:val="Default"/>
        <w:numPr>
          <w:ilvl w:val="1"/>
          <w:numId w:val="5"/>
        </w:numPr>
        <w:spacing w:after="120"/>
        <w:rPr>
          <w:color w:val="002060"/>
          <w:sz w:val="20"/>
          <w:szCs w:val="20"/>
        </w:rPr>
      </w:pPr>
      <w:proofErr w:type="spellStart"/>
      <w:r w:rsidRPr="0093722B">
        <w:rPr>
          <w:color w:val="002060"/>
          <w:sz w:val="20"/>
          <w:szCs w:val="20"/>
        </w:rPr>
        <w:t>Тайлангаа</w:t>
      </w:r>
      <w:proofErr w:type="spellEnd"/>
      <w:r w:rsidRPr="0093722B">
        <w:rPr>
          <w:color w:val="002060"/>
          <w:sz w:val="20"/>
          <w:szCs w:val="20"/>
        </w:rPr>
        <w:t xml:space="preserve"> </w:t>
      </w:r>
      <w:proofErr w:type="spellStart"/>
      <w:r w:rsidRPr="0093722B">
        <w:rPr>
          <w:color w:val="002060"/>
          <w:sz w:val="20"/>
          <w:szCs w:val="20"/>
        </w:rPr>
        <w:t>боловсруулахдаа</w:t>
      </w:r>
      <w:proofErr w:type="spellEnd"/>
      <w:r w:rsidRPr="0093722B">
        <w:rPr>
          <w:color w:val="002060"/>
          <w:sz w:val="20"/>
          <w:szCs w:val="20"/>
        </w:rPr>
        <w:t xml:space="preserve"> </w:t>
      </w:r>
      <w:proofErr w:type="spellStart"/>
      <w:r w:rsidRPr="0093722B">
        <w:rPr>
          <w:color w:val="002060"/>
          <w:sz w:val="20"/>
          <w:szCs w:val="20"/>
        </w:rPr>
        <w:t>урьд</w:t>
      </w:r>
      <w:proofErr w:type="spellEnd"/>
      <w:r w:rsidRPr="0093722B">
        <w:rPr>
          <w:color w:val="002060"/>
          <w:sz w:val="20"/>
          <w:szCs w:val="20"/>
        </w:rPr>
        <w:t xml:space="preserve"> </w:t>
      </w:r>
      <w:proofErr w:type="spellStart"/>
      <w:r w:rsidRPr="0093722B">
        <w:rPr>
          <w:color w:val="002060"/>
          <w:sz w:val="20"/>
          <w:szCs w:val="20"/>
        </w:rPr>
        <w:t>оны</w:t>
      </w:r>
      <w:proofErr w:type="spellEnd"/>
      <w:r w:rsidRPr="0093722B">
        <w:rPr>
          <w:color w:val="002060"/>
          <w:sz w:val="20"/>
          <w:szCs w:val="20"/>
        </w:rPr>
        <w:t xml:space="preserve"> </w:t>
      </w:r>
      <w:proofErr w:type="spellStart"/>
      <w:r w:rsidRPr="0093722B">
        <w:rPr>
          <w:color w:val="002060"/>
          <w:sz w:val="20"/>
          <w:szCs w:val="20"/>
        </w:rPr>
        <w:t>тоо</w:t>
      </w:r>
      <w:proofErr w:type="spellEnd"/>
      <w:r w:rsidRPr="0093722B">
        <w:rPr>
          <w:color w:val="002060"/>
          <w:sz w:val="20"/>
          <w:szCs w:val="20"/>
        </w:rPr>
        <w:t xml:space="preserve"> </w:t>
      </w:r>
      <w:proofErr w:type="spellStart"/>
      <w:r w:rsidRPr="0093722B">
        <w:rPr>
          <w:color w:val="002060"/>
          <w:sz w:val="20"/>
          <w:szCs w:val="20"/>
        </w:rPr>
        <w:t>мэдээтэй</w:t>
      </w:r>
      <w:proofErr w:type="spellEnd"/>
      <w:r w:rsidRPr="0093722B">
        <w:rPr>
          <w:color w:val="002060"/>
          <w:sz w:val="20"/>
          <w:szCs w:val="20"/>
        </w:rPr>
        <w:t xml:space="preserve"> </w:t>
      </w:r>
      <w:proofErr w:type="spellStart"/>
      <w:r w:rsidRPr="0093722B">
        <w:rPr>
          <w:color w:val="002060"/>
          <w:sz w:val="20"/>
          <w:szCs w:val="20"/>
        </w:rPr>
        <w:t>харьцуулан</w:t>
      </w:r>
      <w:proofErr w:type="spellEnd"/>
      <w:r w:rsidRPr="0093722B">
        <w:rPr>
          <w:color w:val="002060"/>
          <w:sz w:val="20"/>
          <w:szCs w:val="20"/>
        </w:rPr>
        <w:t xml:space="preserve"> </w:t>
      </w:r>
      <w:proofErr w:type="spellStart"/>
      <w:r w:rsidRPr="0093722B">
        <w:rPr>
          <w:color w:val="002060"/>
          <w:sz w:val="20"/>
          <w:szCs w:val="20"/>
        </w:rPr>
        <w:t>гаргадаг</w:t>
      </w:r>
      <w:proofErr w:type="spellEnd"/>
      <w:r w:rsidRPr="0093722B">
        <w:rPr>
          <w:color w:val="002060"/>
          <w:sz w:val="20"/>
          <w:szCs w:val="20"/>
        </w:rPr>
        <w:t xml:space="preserve"> </w:t>
      </w:r>
      <w:proofErr w:type="spellStart"/>
      <w:r w:rsidRPr="0093722B">
        <w:rPr>
          <w:color w:val="002060"/>
          <w:sz w:val="20"/>
          <w:szCs w:val="20"/>
        </w:rPr>
        <w:t>байх</w:t>
      </w:r>
      <w:proofErr w:type="spellEnd"/>
      <w:r w:rsidRPr="0093722B">
        <w:rPr>
          <w:color w:val="002060"/>
          <w:sz w:val="20"/>
          <w:szCs w:val="20"/>
        </w:rPr>
        <w:t xml:space="preserve">; </w:t>
      </w:r>
    </w:p>
    <w:p w:rsidR="00DB7C73" w:rsidRPr="0093722B" w:rsidRDefault="00DB7C73" w:rsidP="00142797">
      <w:pPr>
        <w:pStyle w:val="Default"/>
        <w:numPr>
          <w:ilvl w:val="1"/>
          <w:numId w:val="5"/>
        </w:numPr>
        <w:spacing w:after="120"/>
        <w:rPr>
          <w:color w:val="002060"/>
          <w:sz w:val="20"/>
          <w:szCs w:val="20"/>
        </w:rPr>
      </w:pPr>
      <w:proofErr w:type="spellStart"/>
      <w:r w:rsidRPr="0093722B">
        <w:rPr>
          <w:color w:val="002060"/>
          <w:sz w:val="20"/>
          <w:szCs w:val="20"/>
        </w:rPr>
        <w:t>Тайлангаа</w:t>
      </w:r>
      <w:proofErr w:type="spellEnd"/>
      <w:r w:rsidRPr="0093722B">
        <w:rPr>
          <w:color w:val="002060"/>
          <w:sz w:val="20"/>
          <w:szCs w:val="20"/>
        </w:rPr>
        <w:t xml:space="preserve"> </w:t>
      </w:r>
      <w:proofErr w:type="spellStart"/>
      <w:r w:rsidRPr="0093722B">
        <w:rPr>
          <w:color w:val="002060"/>
          <w:sz w:val="20"/>
          <w:szCs w:val="20"/>
        </w:rPr>
        <w:t>сумын</w:t>
      </w:r>
      <w:proofErr w:type="spellEnd"/>
      <w:r w:rsidRPr="0093722B">
        <w:rPr>
          <w:color w:val="002060"/>
          <w:sz w:val="20"/>
          <w:szCs w:val="20"/>
        </w:rPr>
        <w:t xml:space="preserve"> </w:t>
      </w:r>
      <w:proofErr w:type="spellStart"/>
      <w:r w:rsidRPr="0093722B">
        <w:rPr>
          <w:color w:val="002060"/>
          <w:sz w:val="20"/>
          <w:szCs w:val="20"/>
        </w:rPr>
        <w:t>өрхийн</w:t>
      </w:r>
      <w:proofErr w:type="spellEnd"/>
      <w:r w:rsidRPr="0093722B">
        <w:rPr>
          <w:color w:val="002060"/>
          <w:sz w:val="20"/>
          <w:szCs w:val="20"/>
        </w:rPr>
        <w:t xml:space="preserve"> </w:t>
      </w:r>
      <w:proofErr w:type="spellStart"/>
      <w:r w:rsidRPr="0093722B">
        <w:rPr>
          <w:color w:val="002060"/>
          <w:sz w:val="20"/>
          <w:szCs w:val="20"/>
        </w:rPr>
        <w:t>тоогоор</w:t>
      </w:r>
      <w:proofErr w:type="spellEnd"/>
      <w:r w:rsidRPr="0093722B">
        <w:rPr>
          <w:color w:val="002060"/>
          <w:sz w:val="20"/>
          <w:szCs w:val="20"/>
        </w:rPr>
        <w:t xml:space="preserve"> </w:t>
      </w:r>
      <w:proofErr w:type="spellStart"/>
      <w:r w:rsidRPr="0093722B">
        <w:rPr>
          <w:color w:val="002060"/>
          <w:sz w:val="20"/>
          <w:szCs w:val="20"/>
        </w:rPr>
        <w:t>хэвлэн</w:t>
      </w:r>
      <w:proofErr w:type="spellEnd"/>
      <w:r w:rsidRPr="0093722B">
        <w:rPr>
          <w:color w:val="002060"/>
          <w:sz w:val="20"/>
          <w:szCs w:val="20"/>
        </w:rPr>
        <w:t xml:space="preserve"> </w:t>
      </w:r>
      <w:proofErr w:type="spellStart"/>
      <w:r w:rsidRPr="0093722B">
        <w:rPr>
          <w:color w:val="002060"/>
          <w:sz w:val="20"/>
          <w:szCs w:val="20"/>
        </w:rPr>
        <w:t>олшруулж</w:t>
      </w:r>
      <w:proofErr w:type="spellEnd"/>
      <w:r w:rsidRPr="0093722B">
        <w:rPr>
          <w:color w:val="002060"/>
          <w:sz w:val="20"/>
          <w:szCs w:val="20"/>
        </w:rPr>
        <w:t xml:space="preserve"> </w:t>
      </w:r>
      <w:proofErr w:type="spellStart"/>
      <w:r w:rsidRPr="0093722B">
        <w:rPr>
          <w:color w:val="002060"/>
          <w:sz w:val="20"/>
          <w:szCs w:val="20"/>
        </w:rPr>
        <w:t>урьдчилан</w:t>
      </w:r>
      <w:proofErr w:type="spellEnd"/>
      <w:r w:rsidRPr="0093722B">
        <w:rPr>
          <w:color w:val="002060"/>
          <w:sz w:val="20"/>
          <w:szCs w:val="20"/>
        </w:rPr>
        <w:t xml:space="preserve"> </w:t>
      </w:r>
      <w:proofErr w:type="spellStart"/>
      <w:r w:rsidRPr="0093722B">
        <w:rPr>
          <w:color w:val="002060"/>
          <w:sz w:val="20"/>
          <w:szCs w:val="20"/>
        </w:rPr>
        <w:t>тараах</w:t>
      </w:r>
      <w:proofErr w:type="spellEnd"/>
      <w:r w:rsidRPr="0093722B">
        <w:rPr>
          <w:color w:val="002060"/>
          <w:sz w:val="20"/>
          <w:szCs w:val="20"/>
        </w:rPr>
        <w:t xml:space="preserve">, </w:t>
      </w:r>
      <w:proofErr w:type="spellStart"/>
      <w:r w:rsidRPr="0093722B">
        <w:rPr>
          <w:color w:val="002060"/>
          <w:sz w:val="20"/>
          <w:szCs w:val="20"/>
        </w:rPr>
        <w:t>ингэхдээ</w:t>
      </w:r>
      <w:proofErr w:type="spellEnd"/>
      <w:r w:rsidRPr="0093722B">
        <w:rPr>
          <w:color w:val="002060"/>
          <w:sz w:val="20"/>
          <w:szCs w:val="20"/>
        </w:rPr>
        <w:t xml:space="preserve"> </w:t>
      </w:r>
      <w:proofErr w:type="spellStart"/>
      <w:r w:rsidRPr="0093722B">
        <w:rPr>
          <w:color w:val="002060"/>
          <w:sz w:val="20"/>
          <w:szCs w:val="20"/>
        </w:rPr>
        <w:t>иргэдэд</w:t>
      </w:r>
      <w:proofErr w:type="spellEnd"/>
      <w:r w:rsidRPr="0093722B">
        <w:rPr>
          <w:color w:val="002060"/>
          <w:sz w:val="20"/>
          <w:szCs w:val="20"/>
        </w:rPr>
        <w:t xml:space="preserve"> </w:t>
      </w:r>
      <w:proofErr w:type="spellStart"/>
      <w:r w:rsidRPr="0093722B">
        <w:rPr>
          <w:color w:val="002060"/>
          <w:sz w:val="20"/>
          <w:szCs w:val="20"/>
        </w:rPr>
        <w:t>ойлгогдохуйц</w:t>
      </w:r>
      <w:proofErr w:type="spellEnd"/>
      <w:r w:rsidRPr="0093722B">
        <w:rPr>
          <w:color w:val="002060"/>
          <w:sz w:val="20"/>
          <w:szCs w:val="20"/>
        </w:rPr>
        <w:t xml:space="preserve"> </w:t>
      </w:r>
      <w:proofErr w:type="spellStart"/>
      <w:r w:rsidRPr="0093722B">
        <w:rPr>
          <w:color w:val="002060"/>
          <w:sz w:val="20"/>
          <w:szCs w:val="20"/>
        </w:rPr>
        <w:t>үг</w:t>
      </w:r>
      <w:proofErr w:type="spellEnd"/>
      <w:r w:rsidRPr="0093722B">
        <w:rPr>
          <w:color w:val="002060"/>
          <w:sz w:val="20"/>
          <w:szCs w:val="20"/>
        </w:rPr>
        <w:t xml:space="preserve"> </w:t>
      </w:r>
      <w:proofErr w:type="spellStart"/>
      <w:r w:rsidRPr="0093722B">
        <w:rPr>
          <w:color w:val="002060"/>
          <w:sz w:val="20"/>
          <w:szCs w:val="20"/>
        </w:rPr>
        <w:t>хэллэгээр</w:t>
      </w:r>
      <w:proofErr w:type="spellEnd"/>
      <w:r w:rsidRPr="0093722B">
        <w:rPr>
          <w:color w:val="002060"/>
          <w:sz w:val="20"/>
          <w:szCs w:val="20"/>
        </w:rPr>
        <w:t xml:space="preserve"> </w:t>
      </w:r>
      <w:proofErr w:type="spellStart"/>
      <w:r w:rsidRPr="0093722B">
        <w:rPr>
          <w:color w:val="002060"/>
          <w:sz w:val="20"/>
          <w:szCs w:val="20"/>
        </w:rPr>
        <w:t>бичи</w:t>
      </w:r>
      <w:proofErr w:type="spellEnd"/>
      <w:r w:rsidR="00023517" w:rsidRPr="0093722B">
        <w:rPr>
          <w:color w:val="002060"/>
          <w:sz w:val="20"/>
          <w:szCs w:val="20"/>
          <w:lang w:val="mn-MN"/>
        </w:rPr>
        <w:t>ж боловсруулахад</w:t>
      </w:r>
      <w:r w:rsidRPr="0093722B">
        <w:rPr>
          <w:color w:val="002060"/>
          <w:sz w:val="20"/>
          <w:szCs w:val="20"/>
        </w:rPr>
        <w:t xml:space="preserve"> </w:t>
      </w:r>
      <w:proofErr w:type="spellStart"/>
      <w:r w:rsidRPr="0093722B">
        <w:rPr>
          <w:color w:val="002060"/>
          <w:sz w:val="20"/>
          <w:szCs w:val="20"/>
        </w:rPr>
        <w:t>анхаарах</w:t>
      </w:r>
      <w:proofErr w:type="spellEnd"/>
      <w:r w:rsidRPr="0093722B">
        <w:rPr>
          <w:color w:val="002060"/>
          <w:sz w:val="20"/>
          <w:szCs w:val="20"/>
        </w:rPr>
        <w:t xml:space="preserve">; </w:t>
      </w:r>
    </w:p>
    <w:p w:rsidR="002F1968" w:rsidRPr="0093722B" w:rsidRDefault="00DB7C73" w:rsidP="00142797">
      <w:pPr>
        <w:pStyle w:val="Default"/>
        <w:numPr>
          <w:ilvl w:val="0"/>
          <w:numId w:val="5"/>
        </w:numPr>
        <w:jc w:val="both"/>
        <w:rPr>
          <w:color w:val="002060"/>
          <w:sz w:val="20"/>
          <w:szCs w:val="20"/>
        </w:rPr>
      </w:pPr>
      <w:r w:rsidRPr="0093722B">
        <w:rPr>
          <w:color w:val="002060"/>
          <w:sz w:val="20"/>
          <w:szCs w:val="20"/>
        </w:rPr>
        <w:t>ОҮИТБ-</w:t>
      </w:r>
      <w:proofErr w:type="spellStart"/>
      <w:r w:rsidRPr="0093722B">
        <w:rPr>
          <w:color w:val="002060"/>
          <w:sz w:val="20"/>
          <w:szCs w:val="20"/>
        </w:rPr>
        <w:t>ын</w:t>
      </w:r>
      <w:proofErr w:type="spellEnd"/>
      <w:r w:rsidRPr="0093722B">
        <w:rPr>
          <w:color w:val="002060"/>
          <w:sz w:val="20"/>
          <w:szCs w:val="20"/>
        </w:rPr>
        <w:t xml:space="preserve"> </w:t>
      </w:r>
      <w:proofErr w:type="spellStart"/>
      <w:r w:rsidRPr="0093722B">
        <w:rPr>
          <w:color w:val="002060"/>
          <w:sz w:val="20"/>
          <w:szCs w:val="20"/>
        </w:rPr>
        <w:t>сумын</w:t>
      </w:r>
      <w:proofErr w:type="spellEnd"/>
      <w:r w:rsidRPr="0093722B">
        <w:rPr>
          <w:color w:val="002060"/>
          <w:sz w:val="20"/>
          <w:szCs w:val="20"/>
        </w:rPr>
        <w:t xml:space="preserve"> </w:t>
      </w:r>
      <w:proofErr w:type="spellStart"/>
      <w:r w:rsidRPr="0093722B">
        <w:rPr>
          <w:color w:val="002060"/>
          <w:sz w:val="20"/>
          <w:szCs w:val="20"/>
        </w:rPr>
        <w:t>дэд</w:t>
      </w:r>
      <w:proofErr w:type="spellEnd"/>
      <w:r w:rsidRPr="0093722B">
        <w:rPr>
          <w:color w:val="002060"/>
          <w:sz w:val="20"/>
          <w:szCs w:val="20"/>
        </w:rPr>
        <w:t xml:space="preserve"> </w:t>
      </w:r>
      <w:proofErr w:type="spellStart"/>
      <w:r w:rsidRPr="0093722B">
        <w:rPr>
          <w:color w:val="002060"/>
          <w:sz w:val="20"/>
          <w:szCs w:val="20"/>
        </w:rPr>
        <w:t>зөвлөлийг</w:t>
      </w:r>
      <w:proofErr w:type="spellEnd"/>
      <w:r w:rsidRPr="0093722B">
        <w:rPr>
          <w:color w:val="002060"/>
          <w:sz w:val="20"/>
          <w:szCs w:val="20"/>
        </w:rPr>
        <w:t xml:space="preserve"> 3:3:3=9 </w:t>
      </w:r>
      <w:proofErr w:type="spellStart"/>
      <w:r w:rsidRPr="0093722B">
        <w:rPr>
          <w:color w:val="002060"/>
          <w:sz w:val="20"/>
          <w:szCs w:val="20"/>
        </w:rPr>
        <w:t>хүний</w:t>
      </w:r>
      <w:proofErr w:type="spellEnd"/>
      <w:r w:rsidRPr="0093722B">
        <w:rPr>
          <w:color w:val="002060"/>
          <w:sz w:val="20"/>
          <w:szCs w:val="20"/>
        </w:rPr>
        <w:t xml:space="preserve"> </w:t>
      </w:r>
      <w:proofErr w:type="spellStart"/>
      <w:r w:rsidRPr="0093722B">
        <w:rPr>
          <w:color w:val="002060"/>
          <w:sz w:val="20"/>
          <w:szCs w:val="20"/>
        </w:rPr>
        <w:t>бүрэлдэхүүнтэй</w:t>
      </w:r>
      <w:proofErr w:type="spellEnd"/>
      <w:r w:rsidRPr="0093722B">
        <w:rPr>
          <w:color w:val="002060"/>
          <w:sz w:val="20"/>
          <w:szCs w:val="20"/>
        </w:rPr>
        <w:t xml:space="preserve"> </w:t>
      </w:r>
      <w:proofErr w:type="spellStart"/>
      <w:r w:rsidRPr="0093722B">
        <w:rPr>
          <w:color w:val="002060"/>
          <w:sz w:val="20"/>
          <w:szCs w:val="20"/>
        </w:rPr>
        <w:t>байгуулах</w:t>
      </w:r>
      <w:proofErr w:type="spellEnd"/>
      <w:r w:rsidRPr="0093722B">
        <w:rPr>
          <w:color w:val="002060"/>
          <w:sz w:val="20"/>
          <w:szCs w:val="20"/>
        </w:rPr>
        <w:t>: ИТХ –</w:t>
      </w:r>
      <w:proofErr w:type="spellStart"/>
      <w:r w:rsidRPr="0093722B">
        <w:rPr>
          <w:color w:val="002060"/>
          <w:sz w:val="20"/>
          <w:szCs w:val="20"/>
        </w:rPr>
        <w:t>аас</w:t>
      </w:r>
      <w:proofErr w:type="spellEnd"/>
      <w:r w:rsidRPr="0093722B">
        <w:rPr>
          <w:color w:val="002060"/>
          <w:sz w:val="20"/>
          <w:szCs w:val="20"/>
        </w:rPr>
        <w:t xml:space="preserve"> </w:t>
      </w:r>
      <w:proofErr w:type="spellStart"/>
      <w:r w:rsidRPr="0093722B">
        <w:rPr>
          <w:color w:val="002060"/>
          <w:sz w:val="20"/>
          <w:szCs w:val="20"/>
        </w:rPr>
        <w:t>чиглүүлэн</w:t>
      </w:r>
      <w:proofErr w:type="spellEnd"/>
      <w:r w:rsidRPr="0093722B">
        <w:rPr>
          <w:color w:val="002060"/>
          <w:sz w:val="20"/>
          <w:szCs w:val="20"/>
        </w:rPr>
        <w:t xml:space="preserve"> </w:t>
      </w:r>
      <w:proofErr w:type="spellStart"/>
      <w:r w:rsidRPr="0093722B">
        <w:rPr>
          <w:color w:val="002060"/>
          <w:sz w:val="20"/>
          <w:szCs w:val="20"/>
        </w:rPr>
        <w:t>зохион</w:t>
      </w:r>
      <w:proofErr w:type="spellEnd"/>
      <w:r w:rsidRPr="0093722B">
        <w:rPr>
          <w:color w:val="002060"/>
          <w:sz w:val="20"/>
          <w:szCs w:val="20"/>
        </w:rPr>
        <w:t xml:space="preserve"> </w:t>
      </w:r>
      <w:proofErr w:type="spellStart"/>
      <w:r w:rsidRPr="0093722B">
        <w:rPr>
          <w:color w:val="002060"/>
          <w:sz w:val="20"/>
          <w:szCs w:val="20"/>
        </w:rPr>
        <w:t>байгуулж</w:t>
      </w:r>
      <w:proofErr w:type="spellEnd"/>
      <w:r w:rsidRPr="0093722B">
        <w:rPr>
          <w:color w:val="002060"/>
          <w:sz w:val="20"/>
          <w:szCs w:val="20"/>
        </w:rPr>
        <w:t>, ОҮИТБ-</w:t>
      </w:r>
      <w:proofErr w:type="spellStart"/>
      <w:r w:rsidRPr="0093722B">
        <w:rPr>
          <w:color w:val="002060"/>
          <w:sz w:val="20"/>
          <w:szCs w:val="20"/>
        </w:rPr>
        <w:t>ын</w:t>
      </w:r>
      <w:proofErr w:type="spellEnd"/>
      <w:r w:rsidRPr="0093722B">
        <w:rPr>
          <w:color w:val="002060"/>
          <w:sz w:val="20"/>
          <w:szCs w:val="20"/>
        </w:rPr>
        <w:t xml:space="preserve"> </w:t>
      </w:r>
      <w:proofErr w:type="spellStart"/>
      <w:r w:rsidRPr="0093722B">
        <w:rPr>
          <w:color w:val="002060"/>
          <w:sz w:val="20"/>
          <w:szCs w:val="20"/>
        </w:rPr>
        <w:t>сумын</w:t>
      </w:r>
      <w:proofErr w:type="spellEnd"/>
      <w:r w:rsidRPr="0093722B">
        <w:rPr>
          <w:color w:val="002060"/>
          <w:sz w:val="20"/>
          <w:szCs w:val="20"/>
        </w:rPr>
        <w:t xml:space="preserve"> </w:t>
      </w:r>
      <w:proofErr w:type="spellStart"/>
      <w:r w:rsidRPr="0093722B">
        <w:rPr>
          <w:color w:val="002060"/>
          <w:sz w:val="20"/>
          <w:szCs w:val="20"/>
        </w:rPr>
        <w:t>дэд</w:t>
      </w:r>
      <w:proofErr w:type="spellEnd"/>
      <w:r w:rsidRPr="0093722B">
        <w:rPr>
          <w:color w:val="002060"/>
          <w:sz w:val="20"/>
          <w:szCs w:val="20"/>
        </w:rPr>
        <w:t xml:space="preserve"> </w:t>
      </w:r>
      <w:proofErr w:type="spellStart"/>
      <w:r w:rsidRPr="0093722B">
        <w:rPr>
          <w:color w:val="002060"/>
          <w:sz w:val="20"/>
          <w:szCs w:val="20"/>
        </w:rPr>
        <w:t>зөвлөлийг</w:t>
      </w:r>
      <w:proofErr w:type="spellEnd"/>
      <w:r w:rsidRPr="0093722B">
        <w:rPr>
          <w:color w:val="002060"/>
          <w:sz w:val="20"/>
          <w:szCs w:val="20"/>
        </w:rPr>
        <w:t xml:space="preserve"> </w:t>
      </w:r>
      <w:proofErr w:type="spellStart"/>
      <w:r w:rsidRPr="0093722B">
        <w:rPr>
          <w:color w:val="002060"/>
          <w:sz w:val="20"/>
          <w:szCs w:val="20"/>
        </w:rPr>
        <w:t>тогтоолоор</w:t>
      </w:r>
      <w:proofErr w:type="spellEnd"/>
      <w:r w:rsidRPr="0093722B">
        <w:rPr>
          <w:color w:val="002060"/>
          <w:sz w:val="20"/>
          <w:szCs w:val="20"/>
        </w:rPr>
        <w:t xml:space="preserve"> </w:t>
      </w:r>
      <w:proofErr w:type="spellStart"/>
      <w:r w:rsidRPr="0093722B">
        <w:rPr>
          <w:color w:val="002060"/>
          <w:sz w:val="20"/>
          <w:szCs w:val="20"/>
        </w:rPr>
        <w:t>баталгаажуулах</w:t>
      </w:r>
      <w:proofErr w:type="spellEnd"/>
      <w:r w:rsidRPr="0093722B">
        <w:rPr>
          <w:color w:val="002060"/>
          <w:sz w:val="20"/>
          <w:szCs w:val="20"/>
        </w:rPr>
        <w:t xml:space="preserve">, </w:t>
      </w:r>
      <w:proofErr w:type="spellStart"/>
      <w:r w:rsidRPr="0093722B">
        <w:rPr>
          <w:color w:val="002060"/>
          <w:sz w:val="20"/>
          <w:szCs w:val="20"/>
        </w:rPr>
        <w:t>жилийн</w:t>
      </w:r>
      <w:proofErr w:type="spellEnd"/>
      <w:r w:rsidRPr="0093722B">
        <w:rPr>
          <w:color w:val="002060"/>
          <w:sz w:val="20"/>
          <w:szCs w:val="20"/>
        </w:rPr>
        <w:t xml:space="preserve"> </w:t>
      </w:r>
      <w:proofErr w:type="spellStart"/>
      <w:r w:rsidRPr="0093722B">
        <w:rPr>
          <w:color w:val="002060"/>
          <w:sz w:val="20"/>
          <w:szCs w:val="20"/>
        </w:rPr>
        <w:t>үйл</w:t>
      </w:r>
      <w:proofErr w:type="spellEnd"/>
      <w:r w:rsidRPr="0093722B">
        <w:rPr>
          <w:color w:val="002060"/>
          <w:sz w:val="20"/>
          <w:szCs w:val="20"/>
        </w:rPr>
        <w:t xml:space="preserve"> </w:t>
      </w:r>
      <w:proofErr w:type="spellStart"/>
      <w:r w:rsidRPr="0093722B">
        <w:rPr>
          <w:color w:val="002060"/>
          <w:sz w:val="20"/>
          <w:szCs w:val="20"/>
        </w:rPr>
        <w:t>ажиллагааны</w:t>
      </w:r>
      <w:proofErr w:type="spellEnd"/>
      <w:r w:rsidRPr="0093722B">
        <w:rPr>
          <w:color w:val="002060"/>
          <w:sz w:val="20"/>
          <w:szCs w:val="20"/>
        </w:rPr>
        <w:t xml:space="preserve"> </w:t>
      </w:r>
      <w:proofErr w:type="spellStart"/>
      <w:r w:rsidRPr="0093722B">
        <w:rPr>
          <w:color w:val="002060"/>
          <w:sz w:val="20"/>
          <w:szCs w:val="20"/>
        </w:rPr>
        <w:t>төлөвлөгөөг</w:t>
      </w:r>
      <w:proofErr w:type="spellEnd"/>
      <w:r w:rsidRPr="0093722B">
        <w:rPr>
          <w:color w:val="002060"/>
          <w:sz w:val="20"/>
          <w:szCs w:val="20"/>
        </w:rPr>
        <w:t xml:space="preserve"> </w:t>
      </w:r>
      <w:proofErr w:type="spellStart"/>
      <w:r w:rsidRPr="0093722B">
        <w:rPr>
          <w:color w:val="002060"/>
          <w:sz w:val="20"/>
          <w:szCs w:val="20"/>
        </w:rPr>
        <w:t>хэлэлцэн</w:t>
      </w:r>
      <w:proofErr w:type="spellEnd"/>
      <w:r w:rsidRPr="0093722B">
        <w:rPr>
          <w:color w:val="002060"/>
          <w:sz w:val="20"/>
          <w:szCs w:val="20"/>
        </w:rPr>
        <w:t xml:space="preserve"> </w:t>
      </w:r>
      <w:proofErr w:type="spellStart"/>
      <w:r w:rsidRPr="0093722B">
        <w:rPr>
          <w:color w:val="002060"/>
          <w:sz w:val="20"/>
          <w:szCs w:val="20"/>
        </w:rPr>
        <w:t>баталж</w:t>
      </w:r>
      <w:proofErr w:type="spellEnd"/>
      <w:r w:rsidRPr="0093722B">
        <w:rPr>
          <w:color w:val="002060"/>
          <w:sz w:val="20"/>
          <w:szCs w:val="20"/>
        </w:rPr>
        <w:t xml:space="preserve"> </w:t>
      </w:r>
      <w:proofErr w:type="spellStart"/>
      <w:r w:rsidRPr="0093722B">
        <w:rPr>
          <w:color w:val="002060"/>
          <w:sz w:val="20"/>
          <w:szCs w:val="20"/>
        </w:rPr>
        <w:t>хэрэгжүүлэх</w:t>
      </w:r>
      <w:proofErr w:type="spellEnd"/>
      <w:r w:rsidRPr="0093722B">
        <w:rPr>
          <w:color w:val="002060"/>
          <w:sz w:val="20"/>
          <w:szCs w:val="20"/>
        </w:rPr>
        <w:t xml:space="preserve">; </w:t>
      </w:r>
    </w:p>
    <w:p w:rsidR="002F1968" w:rsidRPr="0093722B" w:rsidRDefault="00DB7C73" w:rsidP="00142797">
      <w:pPr>
        <w:pStyle w:val="Default"/>
        <w:numPr>
          <w:ilvl w:val="0"/>
          <w:numId w:val="5"/>
        </w:numPr>
        <w:jc w:val="both"/>
        <w:rPr>
          <w:color w:val="002060"/>
          <w:sz w:val="20"/>
          <w:szCs w:val="20"/>
        </w:rPr>
      </w:pPr>
      <w:proofErr w:type="spellStart"/>
      <w:r w:rsidRPr="0093722B">
        <w:rPr>
          <w:rFonts w:cs="Times New Roman"/>
          <w:color w:val="002060"/>
          <w:sz w:val="20"/>
          <w:szCs w:val="20"/>
        </w:rPr>
        <w:t>Нийт</w:t>
      </w:r>
      <w:proofErr w:type="spellEnd"/>
      <w:r w:rsidRPr="0093722B">
        <w:rPr>
          <w:rFonts w:cs="Times New Roman"/>
          <w:color w:val="002060"/>
          <w:sz w:val="20"/>
          <w:szCs w:val="20"/>
        </w:rPr>
        <w:t xml:space="preserve"> 21 </w:t>
      </w:r>
      <w:proofErr w:type="spellStart"/>
      <w:r w:rsidRPr="0093722B">
        <w:rPr>
          <w:rFonts w:cs="Times New Roman"/>
          <w:color w:val="002060"/>
          <w:sz w:val="20"/>
          <w:szCs w:val="20"/>
        </w:rPr>
        <w:t>компаниас</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ирсэн</w:t>
      </w:r>
      <w:proofErr w:type="spellEnd"/>
      <w:r w:rsidRPr="0093722B">
        <w:rPr>
          <w:rFonts w:cs="Times New Roman"/>
          <w:color w:val="002060"/>
          <w:sz w:val="20"/>
          <w:szCs w:val="20"/>
        </w:rPr>
        <w:t xml:space="preserve"> 13 </w:t>
      </w:r>
      <w:proofErr w:type="spellStart"/>
      <w:r w:rsidRPr="0093722B">
        <w:rPr>
          <w:rFonts w:cs="Times New Roman"/>
          <w:color w:val="002060"/>
          <w:sz w:val="20"/>
          <w:szCs w:val="20"/>
        </w:rPr>
        <w:t>компани</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байгаа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бол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ирээгүй</w:t>
      </w:r>
      <w:proofErr w:type="spellEnd"/>
      <w:r w:rsidRPr="0093722B">
        <w:rPr>
          <w:rFonts w:cs="Times New Roman"/>
          <w:color w:val="002060"/>
          <w:sz w:val="20"/>
          <w:szCs w:val="20"/>
        </w:rPr>
        <w:t xml:space="preserve"> 8 </w:t>
      </w:r>
      <w:proofErr w:type="spellStart"/>
      <w:r w:rsidRPr="0093722B">
        <w:rPr>
          <w:rFonts w:cs="Times New Roman"/>
          <w:color w:val="002060"/>
          <w:sz w:val="20"/>
          <w:szCs w:val="20"/>
        </w:rPr>
        <w:t>компаны</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тайланг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засаг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дарга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шаардан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хэвлэмэл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байдлаар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авч</w:t>
      </w:r>
      <w:proofErr w:type="spellEnd"/>
      <w:r w:rsidRPr="0093722B">
        <w:rPr>
          <w:rFonts w:cs="Times New Roman"/>
          <w:color w:val="002060"/>
          <w:sz w:val="20"/>
          <w:szCs w:val="20"/>
        </w:rPr>
        <w:t xml:space="preserve"> 2-р </w:t>
      </w:r>
      <w:proofErr w:type="spellStart"/>
      <w:r w:rsidRPr="0093722B">
        <w:rPr>
          <w:rFonts w:cs="Times New Roman"/>
          <w:color w:val="002060"/>
          <w:sz w:val="20"/>
          <w:szCs w:val="20"/>
        </w:rPr>
        <w:t>улиралд</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багтаан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нийт</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өрх</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иргэдэд</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хүргэх</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арга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хэмжээ</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авах</w:t>
      </w:r>
      <w:proofErr w:type="spellEnd"/>
      <w:r w:rsidRPr="0093722B">
        <w:rPr>
          <w:rFonts w:cs="Times New Roman"/>
          <w:color w:val="002060"/>
          <w:sz w:val="20"/>
          <w:szCs w:val="20"/>
        </w:rPr>
        <w:t xml:space="preserve">; </w:t>
      </w:r>
    </w:p>
    <w:p w:rsidR="002F1968" w:rsidRPr="0093722B" w:rsidRDefault="00DB7C73" w:rsidP="00142797">
      <w:pPr>
        <w:pStyle w:val="Default"/>
        <w:numPr>
          <w:ilvl w:val="0"/>
          <w:numId w:val="5"/>
        </w:numPr>
        <w:jc w:val="both"/>
        <w:rPr>
          <w:color w:val="002060"/>
          <w:sz w:val="20"/>
          <w:szCs w:val="20"/>
        </w:rPr>
      </w:pPr>
      <w:proofErr w:type="spellStart"/>
      <w:r w:rsidRPr="0093722B">
        <w:rPr>
          <w:rFonts w:cs="Times New Roman"/>
          <w:color w:val="002060"/>
          <w:sz w:val="20"/>
          <w:szCs w:val="20"/>
        </w:rPr>
        <w:t>Сумын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түвшинд</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санаачлан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хэрэгжүүлж</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буй</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энэхүү</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арга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хэмжээг</w:t>
      </w:r>
      <w:proofErr w:type="spellEnd"/>
      <w:r w:rsidRPr="0093722B">
        <w:rPr>
          <w:rFonts w:cs="Times New Roman"/>
          <w:color w:val="002060"/>
          <w:sz w:val="20"/>
          <w:szCs w:val="20"/>
        </w:rPr>
        <w:t xml:space="preserve"> ОҮИТБС-</w:t>
      </w:r>
      <w:proofErr w:type="spellStart"/>
      <w:r w:rsidRPr="0093722B">
        <w:rPr>
          <w:rFonts w:cs="Times New Roman"/>
          <w:color w:val="002060"/>
          <w:sz w:val="20"/>
          <w:szCs w:val="20"/>
        </w:rPr>
        <w:t>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ажлын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албаар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дамжуулан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Үндэсний</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зөвлөл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Ажлын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хэсэгт</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уламжлан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хүргэх</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үндэсний</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болон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орон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нутгийн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хэвлэл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мэдээлэл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болон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албан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ёсны</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цахим</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хуудсаар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сурталчлах</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ажлыг</w:t>
      </w:r>
      <w:proofErr w:type="spellEnd"/>
      <w:r w:rsidRPr="0093722B">
        <w:rPr>
          <w:rFonts w:cs="Times New Roman"/>
          <w:color w:val="002060"/>
          <w:sz w:val="20"/>
          <w:szCs w:val="20"/>
        </w:rPr>
        <w:t xml:space="preserve"> ТАН </w:t>
      </w:r>
      <w:proofErr w:type="spellStart"/>
      <w:r w:rsidRPr="0093722B">
        <w:rPr>
          <w:rFonts w:cs="Times New Roman"/>
          <w:color w:val="002060"/>
          <w:sz w:val="20"/>
          <w:szCs w:val="20"/>
        </w:rPr>
        <w:t>эвсэлтай</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хамтран</w:t>
      </w:r>
      <w:proofErr w:type="spellEnd"/>
      <w:r w:rsidRPr="0093722B">
        <w:rPr>
          <w:rFonts w:cs="Times New Roman"/>
          <w:color w:val="002060"/>
          <w:sz w:val="20"/>
          <w:szCs w:val="20"/>
        </w:rPr>
        <w:t xml:space="preserve"> ИТХ </w:t>
      </w:r>
      <w:proofErr w:type="spellStart"/>
      <w:r w:rsidRPr="0093722B">
        <w:rPr>
          <w:rFonts w:cs="Times New Roman"/>
          <w:color w:val="002060"/>
          <w:sz w:val="20"/>
          <w:szCs w:val="20"/>
        </w:rPr>
        <w:t>зохион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байгуулах</w:t>
      </w:r>
      <w:proofErr w:type="spellEnd"/>
      <w:r w:rsidRPr="0093722B">
        <w:rPr>
          <w:rFonts w:cs="Times New Roman"/>
          <w:color w:val="002060"/>
          <w:sz w:val="20"/>
          <w:szCs w:val="20"/>
        </w:rPr>
        <w:t xml:space="preserve">; </w:t>
      </w:r>
    </w:p>
    <w:p w:rsidR="002F1968" w:rsidRPr="0093722B" w:rsidRDefault="00DB7C73" w:rsidP="00142797">
      <w:pPr>
        <w:pStyle w:val="Default"/>
        <w:numPr>
          <w:ilvl w:val="0"/>
          <w:numId w:val="5"/>
        </w:numPr>
        <w:jc w:val="both"/>
        <w:rPr>
          <w:color w:val="002060"/>
          <w:sz w:val="20"/>
          <w:szCs w:val="20"/>
        </w:rPr>
      </w:pPr>
      <w:proofErr w:type="spellStart"/>
      <w:r w:rsidRPr="0093722B">
        <w:rPr>
          <w:rFonts w:cs="Times New Roman"/>
          <w:color w:val="002060"/>
          <w:sz w:val="20"/>
          <w:szCs w:val="20"/>
        </w:rPr>
        <w:t>Дундговь</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аймаг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сумдын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удирдлагууд</w:t>
      </w:r>
      <w:proofErr w:type="spellEnd"/>
      <w:r w:rsidRPr="0093722B">
        <w:rPr>
          <w:rFonts w:cs="Times New Roman"/>
          <w:color w:val="002060"/>
          <w:sz w:val="20"/>
          <w:szCs w:val="20"/>
        </w:rPr>
        <w:t xml:space="preserve"> “ОҮИТБС- ӨЛЗИЙТ СУМАНД” </w:t>
      </w:r>
      <w:proofErr w:type="spellStart"/>
      <w:r w:rsidRPr="0093722B">
        <w:rPr>
          <w:rFonts w:cs="Times New Roman"/>
          <w:color w:val="002060"/>
          <w:sz w:val="20"/>
          <w:szCs w:val="20"/>
        </w:rPr>
        <w:t>өдөрлөг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арга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хэмжээнээс</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туршлага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сургамж</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авч</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өөр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өөрийн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сумдадаа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олборлох</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салбарын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асуудлаар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Олон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талт</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хэлэлцүүлэг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өдөрлөг</w:t>
      </w:r>
      <w:proofErr w:type="spellEnd"/>
      <w:r w:rsidRPr="0093722B">
        <w:rPr>
          <w:rFonts w:cs="Times New Roman"/>
          <w:color w:val="002060"/>
          <w:sz w:val="20"/>
          <w:szCs w:val="20"/>
        </w:rPr>
        <w:t>”-</w:t>
      </w:r>
      <w:proofErr w:type="spellStart"/>
      <w:r w:rsidRPr="0093722B">
        <w:rPr>
          <w:rFonts w:cs="Times New Roman"/>
          <w:color w:val="002060"/>
          <w:sz w:val="20"/>
          <w:szCs w:val="20"/>
        </w:rPr>
        <w:t>ийн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арга</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хэмжээг</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төрөл</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бүрийн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хэлбэрээр</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зохион</w:t>
      </w:r>
      <w:proofErr w:type="spellEnd"/>
      <w:r w:rsidRPr="0093722B">
        <w:rPr>
          <w:rFonts w:cs="Times New Roman"/>
          <w:color w:val="002060"/>
          <w:sz w:val="20"/>
          <w:szCs w:val="20"/>
        </w:rPr>
        <w:t xml:space="preserve"> </w:t>
      </w:r>
      <w:proofErr w:type="spellStart"/>
      <w:r w:rsidRPr="0093722B">
        <w:rPr>
          <w:rFonts w:cs="Times New Roman"/>
          <w:color w:val="002060"/>
          <w:sz w:val="20"/>
          <w:szCs w:val="20"/>
        </w:rPr>
        <w:t>байгуулда</w:t>
      </w:r>
      <w:proofErr w:type="spellEnd"/>
      <w:r w:rsidR="002F1968" w:rsidRPr="0093722B">
        <w:rPr>
          <w:rFonts w:cs="Times New Roman"/>
          <w:color w:val="002060"/>
          <w:sz w:val="20"/>
          <w:szCs w:val="20"/>
          <w:lang w:val="mn-MN"/>
        </w:rPr>
        <w:t xml:space="preserve">г </w:t>
      </w:r>
      <w:proofErr w:type="spellStart"/>
      <w:r w:rsidR="002F1968" w:rsidRPr="0093722B">
        <w:rPr>
          <w:color w:val="002060"/>
          <w:sz w:val="20"/>
          <w:szCs w:val="20"/>
        </w:rPr>
        <w:t>болох</w:t>
      </w:r>
      <w:proofErr w:type="spellEnd"/>
      <w:r w:rsidR="002F1968" w:rsidRPr="0093722B">
        <w:rPr>
          <w:color w:val="002060"/>
          <w:sz w:val="20"/>
          <w:szCs w:val="20"/>
        </w:rPr>
        <w:t xml:space="preserve">, </w:t>
      </w:r>
      <w:proofErr w:type="spellStart"/>
      <w:r w:rsidR="002F1968" w:rsidRPr="0093722B">
        <w:rPr>
          <w:color w:val="002060"/>
          <w:sz w:val="20"/>
          <w:szCs w:val="20"/>
        </w:rPr>
        <w:t>үүнийг</w:t>
      </w:r>
      <w:proofErr w:type="spellEnd"/>
      <w:r w:rsidR="002F1968" w:rsidRPr="0093722B">
        <w:rPr>
          <w:color w:val="002060"/>
          <w:sz w:val="20"/>
          <w:szCs w:val="20"/>
        </w:rPr>
        <w:t xml:space="preserve"> </w:t>
      </w:r>
      <w:proofErr w:type="spellStart"/>
      <w:r w:rsidR="002F1968" w:rsidRPr="0093722B">
        <w:rPr>
          <w:color w:val="002060"/>
          <w:sz w:val="20"/>
          <w:szCs w:val="20"/>
        </w:rPr>
        <w:t>уламжлалт</w:t>
      </w:r>
      <w:proofErr w:type="spellEnd"/>
      <w:r w:rsidR="002F1968" w:rsidRPr="0093722B">
        <w:rPr>
          <w:color w:val="002060"/>
          <w:sz w:val="20"/>
          <w:szCs w:val="20"/>
        </w:rPr>
        <w:t xml:space="preserve"> </w:t>
      </w:r>
      <w:proofErr w:type="spellStart"/>
      <w:r w:rsidR="002F1968" w:rsidRPr="0093722B">
        <w:rPr>
          <w:color w:val="002060"/>
          <w:sz w:val="20"/>
          <w:szCs w:val="20"/>
        </w:rPr>
        <w:t>тогтсон</w:t>
      </w:r>
      <w:proofErr w:type="spellEnd"/>
      <w:r w:rsidR="002F1968" w:rsidRPr="0093722B">
        <w:rPr>
          <w:color w:val="002060"/>
          <w:sz w:val="20"/>
          <w:szCs w:val="20"/>
        </w:rPr>
        <w:t xml:space="preserve"> </w:t>
      </w:r>
      <w:proofErr w:type="spellStart"/>
      <w:r w:rsidR="002F1968" w:rsidRPr="0093722B">
        <w:rPr>
          <w:color w:val="002060"/>
          <w:sz w:val="20"/>
          <w:szCs w:val="20"/>
        </w:rPr>
        <w:t>ажил</w:t>
      </w:r>
      <w:proofErr w:type="spellEnd"/>
      <w:r w:rsidR="002F1968" w:rsidRPr="0093722B">
        <w:rPr>
          <w:color w:val="002060"/>
          <w:sz w:val="20"/>
          <w:szCs w:val="20"/>
        </w:rPr>
        <w:t xml:space="preserve"> </w:t>
      </w:r>
      <w:proofErr w:type="spellStart"/>
      <w:r w:rsidR="002F1968" w:rsidRPr="0093722B">
        <w:rPr>
          <w:color w:val="002060"/>
          <w:sz w:val="20"/>
          <w:szCs w:val="20"/>
        </w:rPr>
        <w:t>болгоход</w:t>
      </w:r>
      <w:proofErr w:type="spellEnd"/>
      <w:r w:rsidR="002F1968" w:rsidRPr="0093722B">
        <w:rPr>
          <w:color w:val="002060"/>
          <w:sz w:val="20"/>
          <w:szCs w:val="20"/>
        </w:rPr>
        <w:t xml:space="preserve"> </w:t>
      </w:r>
      <w:proofErr w:type="spellStart"/>
      <w:r w:rsidR="002F1968" w:rsidRPr="0093722B">
        <w:rPr>
          <w:color w:val="002060"/>
          <w:sz w:val="20"/>
          <w:szCs w:val="20"/>
        </w:rPr>
        <w:t>анхаарах</w:t>
      </w:r>
      <w:proofErr w:type="spellEnd"/>
      <w:r w:rsidR="002F1968" w:rsidRPr="0093722B">
        <w:rPr>
          <w:color w:val="002060"/>
          <w:sz w:val="20"/>
          <w:szCs w:val="20"/>
        </w:rPr>
        <w:t xml:space="preserve"> </w:t>
      </w:r>
    </w:p>
    <w:p w:rsidR="002F1968" w:rsidRPr="0093722B" w:rsidRDefault="002F1968" w:rsidP="002F1968">
      <w:pPr>
        <w:pStyle w:val="Default"/>
        <w:ind w:left="720"/>
        <w:jc w:val="both"/>
        <w:rPr>
          <w:color w:val="002060"/>
          <w:sz w:val="20"/>
          <w:szCs w:val="20"/>
        </w:rPr>
      </w:pPr>
    </w:p>
    <w:p w:rsidR="002F1968" w:rsidRPr="0093722B" w:rsidRDefault="002F1968" w:rsidP="002F1968">
      <w:pPr>
        <w:pStyle w:val="Default"/>
        <w:ind w:left="720"/>
        <w:jc w:val="both"/>
        <w:rPr>
          <w:color w:val="002060"/>
          <w:sz w:val="20"/>
          <w:szCs w:val="20"/>
        </w:rPr>
      </w:pPr>
    </w:p>
    <w:p w:rsidR="002F1968" w:rsidRPr="0093722B" w:rsidRDefault="002F1968" w:rsidP="002F1968">
      <w:pPr>
        <w:pStyle w:val="Default"/>
        <w:jc w:val="center"/>
        <w:rPr>
          <w:color w:val="002060"/>
          <w:sz w:val="20"/>
          <w:szCs w:val="20"/>
        </w:rPr>
      </w:pPr>
      <w:r w:rsidRPr="0093722B">
        <w:rPr>
          <w:bCs/>
          <w:color w:val="002060"/>
          <w:sz w:val="20"/>
          <w:szCs w:val="20"/>
        </w:rPr>
        <w:t xml:space="preserve">“ОҮИТБС - ӨЛЗИЙТ </w:t>
      </w:r>
      <w:proofErr w:type="gramStart"/>
      <w:r w:rsidRPr="0093722B">
        <w:rPr>
          <w:bCs/>
          <w:color w:val="002060"/>
          <w:sz w:val="20"/>
          <w:szCs w:val="20"/>
        </w:rPr>
        <w:t>СУМАНД ”</w:t>
      </w:r>
      <w:proofErr w:type="gramEnd"/>
      <w:r w:rsidRPr="0093722B">
        <w:rPr>
          <w:bCs/>
          <w:color w:val="002060"/>
          <w:sz w:val="20"/>
          <w:szCs w:val="20"/>
        </w:rPr>
        <w:t xml:space="preserve"> ОЛОН ТАЛТ,</w:t>
      </w:r>
    </w:p>
    <w:p w:rsidR="00142797" w:rsidRPr="0093722B" w:rsidRDefault="002F1968" w:rsidP="00EB2297">
      <w:pPr>
        <w:pStyle w:val="Default"/>
        <w:jc w:val="center"/>
        <w:rPr>
          <w:color w:val="002060"/>
          <w:lang w:val="mn-MN"/>
        </w:rPr>
      </w:pPr>
      <w:r w:rsidRPr="0093722B">
        <w:rPr>
          <w:bCs/>
          <w:color w:val="002060"/>
          <w:sz w:val="20"/>
          <w:szCs w:val="20"/>
        </w:rPr>
        <w:t>НЭЭЛТТЭЙ ӨДӨРЛӨГ</w:t>
      </w:r>
      <w:r w:rsidRPr="0093722B">
        <w:rPr>
          <w:bCs/>
          <w:color w:val="002060"/>
          <w:sz w:val="20"/>
          <w:szCs w:val="20"/>
          <w:lang w:val="mn-MN"/>
        </w:rPr>
        <w:t xml:space="preserve">Т ОРОЛЦОГЧ ТАЛУУД </w:t>
      </w:r>
    </w:p>
    <w:sectPr w:rsidR="00142797" w:rsidRPr="0093722B" w:rsidSect="00142797">
      <w:pgSz w:w="12240" w:h="15840"/>
      <w:pgMar w:top="709" w:right="104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D14"/>
    <w:multiLevelType w:val="hybridMultilevel"/>
    <w:tmpl w:val="106C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766A3"/>
    <w:multiLevelType w:val="hybridMultilevel"/>
    <w:tmpl w:val="B6545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60CFB"/>
    <w:multiLevelType w:val="hybridMultilevel"/>
    <w:tmpl w:val="3E024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65013"/>
    <w:multiLevelType w:val="hybridMultilevel"/>
    <w:tmpl w:val="647A17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0A3ED7"/>
    <w:multiLevelType w:val="hybridMultilevel"/>
    <w:tmpl w:val="1EDC2CA0"/>
    <w:lvl w:ilvl="0" w:tplc="DF74E288">
      <w:start w:val="2015"/>
      <w:numFmt w:val="decimal"/>
      <w:lvlText w:val="%1"/>
      <w:lvlJc w:val="left"/>
      <w:pPr>
        <w:ind w:left="1620" w:hanging="4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nsid w:val="28AA378C"/>
    <w:multiLevelType w:val="hybridMultilevel"/>
    <w:tmpl w:val="772E8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13226"/>
    <w:multiLevelType w:val="hybridMultilevel"/>
    <w:tmpl w:val="61986C28"/>
    <w:lvl w:ilvl="0" w:tplc="62DC0C20">
      <w:start w:val="2015"/>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2B5525A3"/>
    <w:multiLevelType w:val="hybridMultilevel"/>
    <w:tmpl w:val="3FF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F58AC"/>
    <w:multiLevelType w:val="hybridMultilevel"/>
    <w:tmpl w:val="11F8C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2261E"/>
    <w:multiLevelType w:val="hybridMultilevel"/>
    <w:tmpl w:val="1AD48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B31E1"/>
    <w:multiLevelType w:val="hybridMultilevel"/>
    <w:tmpl w:val="8FE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B56D9"/>
    <w:multiLevelType w:val="hybridMultilevel"/>
    <w:tmpl w:val="3C1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27511B"/>
    <w:multiLevelType w:val="hybridMultilevel"/>
    <w:tmpl w:val="9BCED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1F018A"/>
    <w:multiLevelType w:val="hybridMultilevel"/>
    <w:tmpl w:val="E1D093C2"/>
    <w:lvl w:ilvl="0" w:tplc="375067C8">
      <w:start w:val="201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AB53B1"/>
    <w:multiLevelType w:val="hybridMultilevel"/>
    <w:tmpl w:val="6ED09FBC"/>
    <w:lvl w:ilvl="0" w:tplc="0409000F">
      <w:start w:val="1"/>
      <w:numFmt w:val="decimal"/>
      <w:lvlText w:val="%1."/>
      <w:lvlJc w:val="left"/>
      <w:pPr>
        <w:ind w:left="720" w:hanging="360"/>
      </w:pPr>
      <w:rPr>
        <w:rFonts w:hint="default"/>
      </w:rPr>
    </w:lvl>
    <w:lvl w:ilvl="1" w:tplc="995283FE">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9229FB"/>
    <w:multiLevelType w:val="hybridMultilevel"/>
    <w:tmpl w:val="3D2AF8F2"/>
    <w:lvl w:ilvl="0" w:tplc="14DA5DA6">
      <w:start w:val="2015"/>
      <w:numFmt w:val="decimal"/>
      <w:lvlText w:val="%1"/>
      <w:lvlJc w:val="left"/>
      <w:pPr>
        <w:ind w:left="780" w:hanging="4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4"/>
  </w:num>
  <w:num w:numId="4">
    <w:abstractNumId w:val="7"/>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4"/>
  </w:num>
  <w:num w:numId="10">
    <w:abstractNumId w:val="15"/>
  </w:num>
  <w:num w:numId="11">
    <w:abstractNumId w:val="8"/>
  </w:num>
  <w:num w:numId="12">
    <w:abstractNumId w:val="12"/>
  </w:num>
  <w:num w:numId="13">
    <w:abstractNumId w:val="0"/>
  </w:num>
  <w:num w:numId="14">
    <w:abstractNumId w:val="9"/>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2B"/>
    <w:rsid w:val="000131FF"/>
    <w:rsid w:val="00023517"/>
    <w:rsid w:val="000663D1"/>
    <w:rsid w:val="00074864"/>
    <w:rsid w:val="00142797"/>
    <w:rsid w:val="00264579"/>
    <w:rsid w:val="002F1968"/>
    <w:rsid w:val="00341B24"/>
    <w:rsid w:val="00346C77"/>
    <w:rsid w:val="003865CA"/>
    <w:rsid w:val="00431734"/>
    <w:rsid w:val="006232C1"/>
    <w:rsid w:val="006C70DF"/>
    <w:rsid w:val="00710F3D"/>
    <w:rsid w:val="00760384"/>
    <w:rsid w:val="0080153E"/>
    <w:rsid w:val="0093722B"/>
    <w:rsid w:val="009C516A"/>
    <w:rsid w:val="009C632B"/>
    <w:rsid w:val="00A06E53"/>
    <w:rsid w:val="00AD37C5"/>
    <w:rsid w:val="00B5054D"/>
    <w:rsid w:val="00B82B0F"/>
    <w:rsid w:val="00C02EA6"/>
    <w:rsid w:val="00C17DDE"/>
    <w:rsid w:val="00DB7C73"/>
    <w:rsid w:val="00E43014"/>
    <w:rsid w:val="00EB2297"/>
    <w:rsid w:val="00F1412A"/>
    <w:rsid w:val="00F9672A"/>
    <w:rsid w:val="00FE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02C49-5DFE-457D-AFAE-08FE8795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32B"/>
    <w:pPr>
      <w:ind w:left="720"/>
      <w:contextualSpacing/>
    </w:pPr>
  </w:style>
  <w:style w:type="paragraph" w:customStyle="1" w:styleId="Default">
    <w:name w:val="Default"/>
    <w:rsid w:val="00DB7C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Delgermaa</cp:lastModifiedBy>
  <cp:revision>2</cp:revision>
  <dcterms:created xsi:type="dcterms:W3CDTF">2016-04-11T01:02:00Z</dcterms:created>
  <dcterms:modified xsi:type="dcterms:W3CDTF">2016-04-11T01:02:00Z</dcterms:modified>
</cp:coreProperties>
</file>